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Verdana" w:cs="Verdana" w:hAnsi="Verdana" w:eastAsia="Verdana"/>
          <w:i w:val="1"/>
          <w:iCs w:val="1"/>
          <w:outline w:val="0"/>
          <w:color w:val="bb1f3e"/>
          <w:sz w:val="22"/>
          <w:szCs w:val="22"/>
          <w:u w:color="bb1f3e"/>
          <w14:textFill>
            <w14:solidFill>
              <w14:srgbClr w14:val="BB1F3E"/>
            </w14:solidFill>
          </w14:textFill>
        </w:rPr>
      </w:pPr>
      <w:r>
        <w:rPr>
          <w:rFonts w:ascii="Verdana" w:hAnsi="Verdana"/>
          <w:i w:val="1"/>
          <w:iCs w:val="1"/>
          <w:outline w:val="0"/>
          <w:color w:val="bb1f3e"/>
          <w:sz w:val="22"/>
          <w:szCs w:val="22"/>
          <w:u w:color="bb1f3e"/>
          <w:rtl w:val="0"/>
          <w:lang w:val="it-IT"/>
          <w14:textFill>
            <w14:solidFill>
              <w14:srgbClr w14:val="BB1F3E"/>
            </w14:solidFill>
          </w14:textFill>
        </w:rPr>
        <w:t>Ispirazioni di viaggio</w:t>
      </w:r>
    </w:p>
    <w:p>
      <w:pPr>
        <w:pStyle w:val="Normal.0"/>
        <w:rPr>
          <w:rFonts w:ascii="Verdana" w:cs="Verdana" w:hAnsi="Verdana" w:eastAsia="Verdana"/>
          <w:kern w:val="2"/>
          <w:sz w:val="22"/>
          <w:szCs w:val="22"/>
        </w:rPr>
      </w:pPr>
    </w:p>
    <w:p>
      <w:pPr>
        <w:pStyle w:val="Normal.0"/>
        <w:jc w:val="center"/>
        <w:rPr>
          <w:rFonts w:ascii="Verdana" w:cs="Verdana" w:hAnsi="Verdana" w:eastAsia="Verdana"/>
          <w:b w:val="1"/>
          <w:bCs w:val="1"/>
          <w:outline w:val="0"/>
          <w:color w:val="c00000"/>
          <w:kern w:val="2"/>
          <w:u w:color="c00000"/>
          <w14:textOutline w14:w="12700" w14:cap="flat">
            <w14:noFill/>
            <w14:miter w14:lim="400000"/>
          </w14:textOutline>
          <w14:textFill>
            <w14:solidFill>
              <w14:srgbClr w14:val="C00000"/>
            </w14:solidFill>
          </w14:textFill>
        </w:rPr>
      </w:pPr>
      <w:r>
        <w:rPr>
          <w:rFonts w:ascii="Verdana" w:hAnsi="Verdana"/>
          <w:b w:val="1"/>
          <w:bCs w:val="1"/>
          <w:outline w:val="0"/>
          <w:color w:val="c00000"/>
          <w:kern w:val="2"/>
          <w:u w:color="c00000"/>
          <w:rtl w:val="0"/>
          <w:lang w:val="it-IT"/>
          <w14:textOutline w14:w="12700" w14:cap="flat">
            <w14:noFill/>
            <w14:miter w14:lim="400000"/>
          </w14:textOutline>
          <w14:textFill>
            <w14:solidFill>
              <w14:srgbClr w14:val="C00000"/>
            </w14:solidFill>
          </w14:textFill>
        </w:rPr>
        <w:t xml:space="preserve">ISLANDA, VIAGGIO IN UN MONDO </w:t>
      </w:r>
      <w:r>
        <w:rPr>
          <w:rFonts w:ascii="Verdana" w:hAnsi="Verdana"/>
          <w:b w:val="1"/>
          <w:bCs w:val="1"/>
          <w:outline w:val="0"/>
          <w:color w:val="c00000"/>
          <w:kern w:val="2"/>
          <w:u w:color="c00000"/>
          <w:rtl w:val="0"/>
          <w:lang w:val="it-IT"/>
          <w14:textOutline w14:w="12700" w14:cap="flat">
            <w14:noFill/>
            <w14:miter w14:lim="400000"/>
          </w14:textOutline>
          <w14:textFill>
            <w14:solidFill>
              <w14:srgbClr w14:val="C00000"/>
            </w14:solidFill>
          </w14:textFill>
        </w:rPr>
        <w:t>DOVE LA NATURA E</w:t>
      </w:r>
      <w:r>
        <w:rPr>
          <w:rFonts w:ascii="Verdana" w:hAnsi="Verdana" w:hint="default"/>
          <w:b w:val="1"/>
          <w:bCs w:val="1"/>
          <w:outline w:val="0"/>
          <w:color w:val="c00000"/>
          <w:kern w:val="2"/>
          <w:u w:color="c00000"/>
          <w:rtl w:val="0"/>
          <w:lang w:val="it-IT"/>
          <w14:textOutline w14:w="12700" w14:cap="flat">
            <w14:noFill/>
            <w14:miter w14:lim="400000"/>
          </w14:textOutline>
          <w14:textFill>
            <w14:solidFill>
              <w14:srgbClr w14:val="C00000"/>
            </w14:solidFill>
          </w14:textFill>
        </w:rPr>
        <w:t xml:space="preserve">’ </w:t>
      </w:r>
      <w:r>
        <w:rPr>
          <w:rFonts w:ascii="Verdana" w:hAnsi="Verdana"/>
          <w:b w:val="1"/>
          <w:bCs w:val="1"/>
          <w:outline w:val="0"/>
          <w:color w:val="c00000"/>
          <w:kern w:val="2"/>
          <w:u w:color="c00000"/>
          <w:rtl w:val="0"/>
          <w:lang w:val="it-IT"/>
          <w14:textOutline w14:w="12700" w14:cap="flat">
            <w14:noFill/>
            <w14:miter w14:lim="400000"/>
          </w14:textOutline>
          <w14:textFill>
            <w14:solidFill>
              <w14:srgbClr w14:val="C00000"/>
            </w14:solidFill>
          </w14:textFill>
        </w:rPr>
        <w:t>POTENTE</w:t>
      </w:r>
    </w:p>
    <w:p>
      <w:pPr>
        <w:pStyle w:val="Normal.0"/>
        <w:jc w:val="center"/>
        <w:rPr>
          <w:rFonts w:ascii="Verdana" w:cs="Verdana" w:hAnsi="Verdana" w:eastAsia="Verdana"/>
          <w:outline w:val="0"/>
          <w:color w:val="c00000"/>
          <w:kern w:val="2"/>
          <w:sz w:val="22"/>
          <w:szCs w:val="22"/>
          <w:u w:color="c00000"/>
          <w14:textOutline w14:w="12700" w14:cap="flat">
            <w14:noFill/>
            <w14:miter w14:lim="400000"/>
          </w14:textOutline>
          <w14:textFill>
            <w14:solidFill>
              <w14:srgbClr w14:val="C00000"/>
            </w14:solidFill>
          </w14:textFill>
        </w:rPr>
      </w:pPr>
      <w:r>
        <w:rPr>
          <w:rFonts w:ascii="Verdana" w:hAnsi="Verdana"/>
          <w:outline w:val="0"/>
          <w:color w:val="c00000"/>
          <w:kern w:val="2"/>
          <w:sz w:val="22"/>
          <w:szCs w:val="22"/>
          <w:u w:color="c00000"/>
          <w:rtl w:val="0"/>
          <w:lang w:val="it-IT"/>
          <w14:textOutline w14:w="12700" w14:cap="flat">
            <w14:noFill/>
            <w14:miter w14:lim="400000"/>
          </w14:textOutline>
          <w14:textFill>
            <w14:solidFill>
              <w14:srgbClr w14:val="C00000"/>
            </w14:solidFill>
          </w14:textFill>
        </w:rPr>
        <w:t>Terra di fuoco, coperta da sabbia nera e protetta da ghiacci perenni:</w:t>
      </w:r>
    </w:p>
    <w:p>
      <w:pPr>
        <w:pStyle w:val="Normal.0"/>
        <w:jc w:val="center"/>
        <w:rPr>
          <w:rFonts w:ascii="Verdana" w:cs="Verdana" w:hAnsi="Verdana" w:eastAsia="Verdana"/>
          <w:outline w:val="0"/>
          <w:color w:val="c00000"/>
          <w:kern w:val="2"/>
          <w:sz w:val="22"/>
          <w:szCs w:val="22"/>
          <w:u w:color="c00000"/>
          <w14:textOutline w14:w="12700" w14:cap="flat">
            <w14:noFill/>
            <w14:miter w14:lim="400000"/>
          </w14:textOutline>
          <w14:textFill>
            <w14:solidFill>
              <w14:srgbClr w14:val="C00000"/>
            </w14:solidFill>
          </w14:textFill>
        </w:rPr>
      </w:pPr>
      <w:r>
        <w:rPr>
          <w:rFonts w:ascii="Verdana" w:hAnsi="Verdana"/>
          <w:outline w:val="0"/>
          <w:color w:val="c00000"/>
          <w:kern w:val="2"/>
          <w:sz w:val="22"/>
          <w:szCs w:val="22"/>
          <w:u w:color="c00000"/>
          <w:rtl w:val="0"/>
          <w:lang w:val="it-IT"/>
          <w14:textOutline w14:w="12700" w14:cap="flat">
            <w14:noFill/>
            <w14:miter w14:lim="400000"/>
          </w14:textOutline>
          <w14:textFill>
            <w14:solidFill>
              <w14:srgbClr w14:val="C00000"/>
            </w14:solidFill>
          </w14:textFill>
        </w:rPr>
        <w:t>spettacolari le esperienze da vivere durante il tour in esclusiva</w:t>
      </w:r>
    </w:p>
    <w:p>
      <w:pPr>
        <w:pStyle w:val="Normal.0"/>
        <w:jc w:val="center"/>
        <w:rPr>
          <w:rFonts w:ascii="Verdana" w:cs="Verdana" w:hAnsi="Verdana" w:eastAsia="Verdana"/>
          <w:outline w:val="0"/>
          <w:color w:val="c00000"/>
          <w:kern w:val="2"/>
          <w:sz w:val="22"/>
          <w:szCs w:val="22"/>
          <w:u w:color="c00000"/>
          <w14:textOutline w14:w="12700" w14:cap="flat">
            <w14:noFill/>
            <w14:miter w14:lim="400000"/>
          </w14:textOutline>
          <w14:textFill>
            <w14:solidFill>
              <w14:srgbClr w14:val="C00000"/>
            </w14:solidFill>
          </w14:textFill>
        </w:rPr>
      </w:pPr>
      <w:r>
        <w:rPr>
          <w:rFonts w:ascii="Verdana" w:hAnsi="Verdana"/>
          <w:outline w:val="0"/>
          <w:color w:val="c00000"/>
          <w:kern w:val="2"/>
          <w:sz w:val="22"/>
          <w:szCs w:val="22"/>
          <w:u w:color="c00000"/>
          <w:rtl w:val="0"/>
          <w:lang w:val="it-IT"/>
          <w14:textOutline w14:w="12700" w14:cap="flat">
            <w14:noFill/>
            <w14:miter w14:lim="400000"/>
          </w14:textOutline>
          <w14:textFill>
            <w14:solidFill>
              <w14:srgbClr w14:val="C00000"/>
            </w14:solidFill>
          </w14:textFill>
        </w:rPr>
        <w:t>firmato Il Diamante Tour Operator</w:t>
      </w:r>
    </w:p>
    <w:p>
      <w:pPr>
        <w:pStyle w:val="Normal.0"/>
        <w:jc w:val="both"/>
        <w:rPr>
          <w:rFonts w:ascii="Verdana" w:cs="Verdana" w:hAnsi="Verdana" w:eastAsia="Verdana"/>
          <w:outline w:val="0"/>
          <w:color w:val="000000"/>
          <w:kern w:val="2"/>
          <w:sz w:val="22"/>
          <w:szCs w:val="22"/>
          <w:u w:color="000000"/>
          <w14:textOutline w14:w="12700" w14:cap="flat">
            <w14:noFill/>
            <w14:miter w14:lim="400000"/>
          </w14:textOutline>
          <w14:textFill>
            <w14:solidFill>
              <w14:srgbClr w14:val="000000"/>
            </w14:solidFill>
          </w14:textFill>
        </w:rPr>
      </w:pPr>
    </w:p>
    <w:p>
      <w:pPr>
        <w:pStyle w:val="Normal.0"/>
        <w:jc w:val="both"/>
        <w:rPr>
          <w:rFonts w:ascii="Verdana" w:cs="Verdana" w:hAnsi="Verdana" w:eastAsia="Verdana"/>
          <w:outline w:val="0"/>
          <w:color w:val="000000"/>
          <w:kern w:val="2"/>
          <w:sz w:val="22"/>
          <w:szCs w:val="22"/>
          <w:u w:color="000000"/>
          <w:shd w:val="clear" w:color="auto" w:fill="ffffff"/>
          <w14:textOutline w14:w="12700" w14:cap="flat">
            <w14:noFill/>
            <w14:miter w14:lim="400000"/>
          </w14:textOutline>
          <w14:textFill>
            <w14:solidFill>
              <w14:srgbClr w14:val="000000"/>
            </w14:solidFill>
          </w14:textFill>
        </w:rPr>
      </w:pPr>
      <w:r>
        <w:rPr>
          <w:rFonts w:ascii="Verdana" w:hAnsi="Verdana"/>
          <w:i w:val="1"/>
          <w:iCs w:val="1"/>
          <w:kern w:val="2"/>
          <w:sz w:val="22"/>
          <w:szCs w:val="22"/>
          <w:rtl w:val="0"/>
          <w:lang w:val="it-IT"/>
          <w14:textOutline w14:w="12700" w14:cap="flat">
            <w14:noFill/>
            <w14:miter w14:lim="400000"/>
          </w14:textOutline>
        </w:rPr>
        <w:t xml:space="preserve">Torino </w:t>
      </w:r>
      <w:r>
        <w:rPr>
          <w:rFonts w:ascii="Verdana" w:hAnsi="Verdana"/>
          <w:i w:val="1"/>
          <w:iCs w:val="1"/>
          <w:kern w:val="2"/>
          <w:sz w:val="22"/>
          <w:szCs w:val="22"/>
          <w:rtl w:val="0"/>
          <w:lang w:val="it-IT"/>
          <w14:textOutline w14:w="12700" w14:cap="flat">
            <w14:noFill/>
            <w14:miter w14:lim="400000"/>
          </w14:textOutline>
        </w:rPr>
        <w:t>3</w:t>
      </w:r>
      <w:r>
        <w:rPr>
          <w:rFonts w:ascii="Verdana" w:hAnsi="Verdana"/>
          <w:i w:val="1"/>
          <w:iCs w:val="1"/>
          <w:kern w:val="2"/>
          <w:sz w:val="22"/>
          <w:szCs w:val="22"/>
          <w:rtl w:val="0"/>
          <w:lang w:val="it-IT"/>
          <w14:textOutline w14:w="12700" w14:cap="flat">
            <w14:noFill/>
            <w14:miter w14:lim="400000"/>
          </w14:textOutline>
        </w:rPr>
        <w:t xml:space="preserve"> maggio 2023 </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 xml:space="preserve">- </w:t>
      </w:r>
      <w:r>
        <w:rPr>
          <w:rFonts w:ascii="Verdana" w:hAnsi="Verdana"/>
          <w:outline w:val="0"/>
          <w:color w:val="000000"/>
          <w:kern w:val="2"/>
          <w:sz w:val="22"/>
          <w:szCs w:val="22"/>
          <w:u w:color="000000"/>
          <w:shd w:val="clear" w:color="auto" w:fill="ffffff"/>
          <w:rtl w:val="0"/>
          <w:lang w:val="it-IT"/>
          <w14:textOutline w14:w="12700" w14:cap="flat">
            <w14:noFill/>
            <w14:miter w14:lim="400000"/>
          </w14:textOutline>
          <w14:textFill>
            <w14:solidFill>
              <w14:srgbClr w14:val="000000"/>
            </w14:solidFill>
          </w14:textFill>
        </w:rPr>
        <w:t xml:space="preserve">Sotto la sabbia scura, i ghiacci primordiali e il vento che spazza i fiordi, si sente il battito della Terra. In Islanda la natura siede sul trono e da regina indossa una corona di magnifiche gemme che catturano la luce dei suoi impressionanti paesaggi. </w:t>
      </w:r>
    </w:p>
    <w:p>
      <w:pPr>
        <w:pStyle w:val="Normal.0"/>
        <w:jc w:val="both"/>
        <w:rPr>
          <w:rFonts w:ascii="Verdana" w:cs="Verdana" w:hAnsi="Verdana" w:eastAsia="Verdana"/>
          <w:outline w:val="0"/>
          <w:color w:val="000000"/>
          <w:kern w:val="2"/>
          <w:sz w:val="22"/>
          <w:szCs w:val="22"/>
          <w:u w:color="000000"/>
          <w:shd w:val="clear" w:color="auto" w:fill="ffffff"/>
          <w14:textOutline w14:w="12700" w14:cap="flat">
            <w14:noFill/>
            <w14:miter w14:lim="400000"/>
          </w14:textOutline>
          <w14:textFill>
            <w14:solidFill>
              <w14:srgbClr w14:val="000000"/>
            </w14:solidFill>
          </w14:textFill>
        </w:rPr>
      </w:pPr>
    </w:p>
    <w:p>
      <w:pPr>
        <w:pStyle w:val="Normal.0"/>
        <w:jc w:val="both"/>
        <w:rPr>
          <w:rFonts w:ascii="Verdana" w:cs="Verdana" w:hAnsi="Verdana" w:eastAsia="Verdana"/>
          <w:outline w:val="0"/>
          <w:color w:val="000000"/>
          <w:kern w:val="2"/>
          <w:sz w:val="22"/>
          <w:szCs w:val="22"/>
          <w:u w:color="000000"/>
          <w:shd w:val="clear" w:color="auto" w:fill="ffffff"/>
          <w14:textOutline w14:w="12700" w14:cap="flat">
            <w14:noFill/>
            <w14:miter w14:lim="400000"/>
          </w14:textOutline>
          <w14:textFill>
            <w14:solidFill>
              <w14:srgbClr w14:val="000000"/>
            </w14:solidFill>
          </w14:textFill>
        </w:rPr>
      </w:pPr>
      <w:r>
        <w:rPr>
          <w:rFonts w:ascii="Verdana" w:hAnsi="Verdana"/>
          <w:outline w:val="0"/>
          <w:color w:val="000000"/>
          <w:kern w:val="2"/>
          <w:sz w:val="22"/>
          <w:szCs w:val="22"/>
          <w:u w:color="000000"/>
          <w:shd w:val="clear" w:color="auto" w:fill="ffffff"/>
          <w:rtl w:val="0"/>
          <w:lang w:val="it-IT"/>
          <w14:textOutline w14:w="12700" w14:cap="flat">
            <w14:noFill/>
            <w14:miter w14:lim="400000"/>
          </w14:textOutline>
          <w14:textFill>
            <w14:solidFill>
              <w14:srgbClr w14:val="000000"/>
            </w14:solidFill>
          </w14:textFill>
        </w:rPr>
        <w:t>L</w:t>
      </w:r>
      <w:r>
        <w:rPr>
          <w:rFonts w:ascii="Verdana" w:hAnsi="Verdana" w:hint="default"/>
          <w:outline w:val="0"/>
          <w:color w:val="000000"/>
          <w:kern w:val="2"/>
          <w:sz w:val="22"/>
          <w:szCs w:val="22"/>
          <w:u w:color="000000"/>
          <w:shd w:val="clear" w:color="auto" w:fill="ffffff"/>
          <w:rtl w:val="0"/>
          <w:lang w:val="it-IT"/>
          <w14:textOutline w14:w="12700" w14:cap="flat">
            <w14:noFill/>
            <w14:miter w14:lim="400000"/>
          </w14:textOutline>
          <w14:textFill>
            <w14:solidFill>
              <w14:srgbClr w14:val="000000"/>
            </w14:solidFill>
          </w14:textFill>
        </w:rPr>
        <w:t>’</w:t>
      </w:r>
      <w:r>
        <w:rPr>
          <w:rFonts w:ascii="Verdana" w:hAnsi="Verdana"/>
          <w:outline w:val="0"/>
          <w:color w:val="000000"/>
          <w:kern w:val="2"/>
          <w:sz w:val="22"/>
          <w:szCs w:val="22"/>
          <w:u w:color="000000"/>
          <w:shd w:val="clear" w:color="auto" w:fill="ffffff"/>
          <w:rtl w:val="0"/>
          <w:lang w:val="it-IT"/>
          <w14:textOutline w14:w="12700" w14:cap="flat">
            <w14:noFill/>
            <w14:miter w14:lim="400000"/>
          </w14:textOutline>
          <w14:textFill>
            <w14:solidFill>
              <w14:srgbClr w14:val="000000"/>
            </w14:solidFill>
          </w14:textFill>
        </w:rPr>
        <w:t>unicit</w:t>
      </w:r>
      <w:r>
        <w:rPr>
          <w:rFonts w:ascii="Verdana" w:hAnsi="Verdana" w:hint="default"/>
          <w:outline w:val="0"/>
          <w:color w:val="000000"/>
          <w:kern w:val="2"/>
          <w:sz w:val="22"/>
          <w:szCs w:val="22"/>
          <w:u w:color="000000"/>
          <w:shd w:val="clear" w:color="auto" w:fill="ffffff"/>
          <w:rtl w:val="0"/>
          <w:lang w:val="it-IT"/>
          <w14:textOutline w14:w="12700" w14:cap="flat">
            <w14:noFill/>
            <w14:miter w14:lim="400000"/>
          </w14:textOutline>
          <w14:textFill>
            <w14:solidFill>
              <w14:srgbClr w14:val="000000"/>
            </w14:solidFill>
          </w14:textFill>
        </w:rPr>
        <w:t xml:space="preserve">à </w:t>
      </w:r>
      <w:r>
        <w:rPr>
          <w:rFonts w:ascii="Verdana" w:hAnsi="Verdana"/>
          <w:outline w:val="0"/>
          <w:color w:val="000000"/>
          <w:kern w:val="2"/>
          <w:sz w:val="22"/>
          <w:szCs w:val="22"/>
          <w:u w:color="000000"/>
          <w:shd w:val="clear" w:color="auto" w:fill="ffffff"/>
          <w:rtl w:val="0"/>
          <w:lang w:val="it-IT"/>
          <w14:textOutline w14:w="12700" w14:cap="flat">
            <w14:noFill/>
            <w14:miter w14:lim="400000"/>
          </w14:textOutline>
          <w14:textFill>
            <w14:solidFill>
              <w14:srgbClr w14:val="000000"/>
            </w14:solidFill>
          </w14:textFill>
        </w:rPr>
        <w:t xml:space="preserve">di questa destinazione passa attraverso le fessure che fendono il terreno, talvolta traboccante: prima della lava vetrificata, </w:t>
      </w:r>
      <w:r>
        <w:rPr>
          <w:rFonts w:ascii="Verdana" w:hAnsi="Verdana" w:hint="default"/>
          <w:outline w:val="0"/>
          <w:color w:val="000000"/>
          <w:kern w:val="2"/>
          <w:sz w:val="22"/>
          <w:szCs w:val="22"/>
          <w:u w:color="000000"/>
          <w:shd w:val="clear" w:color="auto" w:fill="ffffff"/>
          <w:rtl w:val="0"/>
          <w:lang w:val="it-IT"/>
          <w14:textOutline w14:w="12700" w14:cap="flat">
            <w14:noFill/>
            <w14:miter w14:lim="400000"/>
          </w14:textOutline>
          <w14:textFill>
            <w14:solidFill>
              <w14:srgbClr w14:val="000000"/>
            </w14:solidFill>
          </w14:textFill>
        </w:rPr>
        <w:t xml:space="preserve">è </w:t>
      </w:r>
      <w:r>
        <w:rPr>
          <w:rFonts w:ascii="Verdana" w:hAnsi="Verdana"/>
          <w:outline w:val="0"/>
          <w:color w:val="000000"/>
          <w:kern w:val="2"/>
          <w:sz w:val="22"/>
          <w:szCs w:val="22"/>
          <w:u w:color="000000"/>
          <w:shd w:val="clear" w:color="auto" w:fill="ffffff"/>
          <w:rtl w:val="0"/>
          <w:lang w:val="it-IT"/>
          <w14:textOutline w14:w="12700" w14:cap="flat">
            <w14:noFill/>
            <w14:miter w14:lim="400000"/>
          </w14:textOutline>
          <w14:textFill>
            <w14:solidFill>
              <w14:srgbClr w14:val="000000"/>
            </w14:solidFill>
          </w14:textFill>
        </w:rPr>
        <w:t>il fuoco l</w:t>
      </w:r>
      <w:r>
        <w:rPr>
          <w:rFonts w:ascii="Verdana" w:hAnsi="Verdana" w:hint="default"/>
          <w:outline w:val="0"/>
          <w:color w:val="000000"/>
          <w:kern w:val="2"/>
          <w:sz w:val="22"/>
          <w:szCs w:val="22"/>
          <w:u w:color="000000"/>
          <w:shd w:val="clear" w:color="auto" w:fill="ffffff"/>
          <w:rtl w:val="0"/>
          <w:lang w:val="it-IT"/>
          <w14:textOutline w14:w="12700" w14:cap="flat">
            <w14:noFill/>
            <w14:miter w14:lim="400000"/>
          </w14:textOutline>
          <w14:textFill>
            <w14:solidFill>
              <w14:srgbClr w14:val="000000"/>
            </w14:solidFill>
          </w14:textFill>
        </w:rPr>
        <w:t>’</w:t>
      </w:r>
      <w:r>
        <w:rPr>
          <w:rFonts w:ascii="Verdana" w:hAnsi="Verdana"/>
          <w:outline w:val="0"/>
          <w:color w:val="000000"/>
          <w:kern w:val="2"/>
          <w:sz w:val="22"/>
          <w:szCs w:val="22"/>
          <w:u w:color="000000"/>
          <w:shd w:val="clear" w:color="auto" w:fill="ffffff"/>
          <w:rtl w:val="0"/>
          <w:lang w:val="it-IT"/>
          <w14:textOutline w14:w="12700" w14:cap="flat">
            <w14:noFill/>
            <w14:miter w14:lim="400000"/>
          </w14:textOutline>
          <w14:textFill>
            <w14:solidFill>
              <w14:srgbClr w14:val="000000"/>
            </w14:solidFill>
          </w14:textFill>
        </w:rPr>
        <w:t>elemento pi</w:t>
      </w:r>
      <w:r>
        <w:rPr>
          <w:rFonts w:ascii="Verdana" w:hAnsi="Verdana" w:hint="default"/>
          <w:outline w:val="0"/>
          <w:color w:val="000000"/>
          <w:kern w:val="2"/>
          <w:sz w:val="22"/>
          <w:szCs w:val="22"/>
          <w:u w:color="000000"/>
          <w:shd w:val="clear" w:color="auto" w:fill="ffffff"/>
          <w:rtl w:val="0"/>
          <w:lang w:val="it-IT"/>
          <w14:textOutline w14:w="12700" w14:cap="flat">
            <w14:noFill/>
            <w14:miter w14:lim="400000"/>
          </w14:textOutline>
          <w14:textFill>
            <w14:solidFill>
              <w14:srgbClr w14:val="000000"/>
            </w14:solidFill>
          </w14:textFill>
        </w:rPr>
        <w:t xml:space="preserve">ù </w:t>
      </w:r>
      <w:r>
        <w:rPr>
          <w:rFonts w:ascii="Verdana" w:hAnsi="Verdana"/>
          <w:outline w:val="0"/>
          <w:color w:val="000000"/>
          <w:kern w:val="2"/>
          <w:sz w:val="22"/>
          <w:szCs w:val="22"/>
          <w:u w:color="000000"/>
          <w:shd w:val="clear" w:color="auto" w:fill="ffffff"/>
          <w:rtl w:val="0"/>
          <w:lang w:val="it-IT"/>
          <w14:textOutline w14:w="12700" w14:cap="flat">
            <w14:noFill/>
            <w14:miter w14:lim="400000"/>
          </w14:textOutline>
          <w14:textFill>
            <w14:solidFill>
              <w14:srgbClr w14:val="000000"/>
            </w14:solidFill>
          </w14:textFill>
        </w:rPr>
        <w:t>simbolico che racchiude l</w:t>
      </w:r>
      <w:r>
        <w:rPr>
          <w:rFonts w:ascii="Verdana" w:hAnsi="Verdana" w:hint="default"/>
          <w:outline w:val="0"/>
          <w:color w:val="000000"/>
          <w:kern w:val="2"/>
          <w:sz w:val="22"/>
          <w:szCs w:val="22"/>
          <w:u w:color="000000"/>
          <w:shd w:val="clear" w:color="auto" w:fill="ffffff"/>
          <w:rtl w:val="0"/>
          <w:lang w:val="it-IT"/>
          <w14:textOutline w14:w="12700" w14:cap="flat">
            <w14:noFill/>
            <w14:miter w14:lim="400000"/>
          </w14:textOutline>
          <w14:textFill>
            <w14:solidFill>
              <w14:srgbClr w14:val="000000"/>
            </w14:solidFill>
          </w14:textFill>
        </w:rPr>
        <w:t>’</w:t>
      </w:r>
      <w:r>
        <w:rPr>
          <w:rFonts w:ascii="Verdana" w:hAnsi="Verdana"/>
          <w:outline w:val="0"/>
          <w:color w:val="000000"/>
          <w:kern w:val="2"/>
          <w:sz w:val="22"/>
          <w:szCs w:val="22"/>
          <w:u w:color="000000"/>
          <w:shd w:val="clear" w:color="auto" w:fill="ffffff"/>
          <w:rtl w:val="0"/>
          <w:lang w:val="it-IT"/>
          <w14:textOutline w14:w="12700" w14:cap="flat">
            <w14:noFill/>
            <w14:miter w14:lim="400000"/>
          </w14:textOutline>
          <w14:textFill>
            <w14:solidFill>
              <w14:srgbClr w14:val="000000"/>
            </w14:solidFill>
          </w14:textFill>
        </w:rPr>
        <w:t>essenza ancestrale di un viaggio in Islanda, tra antiche leggende e una moderna mitologia.</w:t>
      </w:r>
    </w:p>
    <w:p>
      <w:pPr>
        <w:pStyle w:val="Normal.0"/>
        <w:jc w:val="both"/>
        <w:rPr>
          <w:rFonts w:ascii="Verdana" w:cs="Verdana" w:hAnsi="Verdana" w:eastAsia="Verdana"/>
          <w:outline w:val="0"/>
          <w:color w:val="000000"/>
          <w:kern w:val="2"/>
          <w:sz w:val="22"/>
          <w:szCs w:val="22"/>
          <w:u w:color="000000"/>
          <w:shd w:val="clear" w:color="auto" w:fill="ffffff"/>
          <w14:textOutline w14:w="12700" w14:cap="flat">
            <w14:noFill/>
            <w14:miter w14:lim="400000"/>
          </w14:textOutline>
          <w14:textFill>
            <w14:solidFill>
              <w14:srgbClr w14:val="000000"/>
            </w14:solidFill>
          </w14:textFill>
        </w:rPr>
      </w:pPr>
    </w:p>
    <w:p>
      <w:pPr>
        <w:pStyle w:val="Normal.0"/>
        <w:jc w:val="both"/>
        <w:rPr>
          <w:rFonts w:ascii="Verdana" w:cs="Verdana" w:hAnsi="Verdana" w:eastAsia="Verdana"/>
          <w:outline w:val="0"/>
          <w:color w:val="000000"/>
          <w:kern w:val="2"/>
          <w:sz w:val="22"/>
          <w:szCs w:val="22"/>
          <w:u w:color="000000"/>
          <w:shd w:val="clear" w:color="auto" w:fill="ffffff"/>
          <w14:textOutline w14:w="12700" w14:cap="flat">
            <w14:noFill/>
            <w14:miter w14:lim="400000"/>
          </w14:textOutline>
          <w14:textFill>
            <w14:solidFill>
              <w14:srgbClr w14:val="000000"/>
            </w14:solidFill>
          </w14:textFill>
        </w:rPr>
      </w:pP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Con l</w:t>
      </w:r>
      <w:r>
        <w:rPr>
          <w:rFonts w:ascii="Verdana" w:hAnsi="Verdana"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 xml:space="preserve">itinerario in esclusiva, </w:t>
      </w:r>
      <w:r>
        <w:rPr>
          <w:rFonts w:ascii="Verdana" w:hAnsi="Verdana" w:hint="default"/>
          <w:b w:val="1"/>
          <w:bCs w:val="1"/>
          <w:outline w:val="0"/>
          <w:color w:val="ba0c2f"/>
          <w:kern w:val="2"/>
          <w:sz w:val="22"/>
          <w:szCs w:val="22"/>
          <w:u w:color="ba0c2f"/>
          <w:rtl w:val="0"/>
          <w:lang w:val="it-IT"/>
          <w14:textOutline w14:w="12700" w14:cap="flat">
            <w14:noFill/>
            <w14:miter w14:lim="400000"/>
          </w14:textOutline>
          <w14:textFill>
            <w14:solidFill>
              <w14:srgbClr w14:val="BA0C2F"/>
            </w14:solidFill>
          </w14:textFill>
        </w:rPr>
        <w:t>“</w:t>
      </w:r>
      <w:r>
        <w:rPr>
          <w:rFonts w:ascii="Verdana" w:hAnsi="Verdana"/>
          <w:b w:val="1"/>
          <w:bCs w:val="1"/>
          <w:outline w:val="0"/>
          <w:color w:val="ba0c2f"/>
          <w:kern w:val="2"/>
          <w:sz w:val="22"/>
          <w:szCs w:val="22"/>
          <w:u w:color="ba0c2f"/>
          <w:rtl w:val="0"/>
          <w:lang w:val="it-IT"/>
          <w14:textOutline w14:w="12700" w14:cap="flat">
            <w14:noFill/>
            <w14:miter w14:lim="400000"/>
          </w14:textOutline>
          <w14:textFill>
            <w14:solidFill>
              <w14:srgbClr w14:val="BA0C2F"/>
            </w14:solidFill>
          </w14:textFill>
        </w:rPr>
        <w:t>Islanda: natura potente</w:t>
      </w:r>
      <w:r>
        <w:rPr>
          <w:rFonts w:ascii="Verdana" w:hAnsi="Verdana" w:hint="default"/>
          <w:b w:val="1"/>
          <w:bCs w:val="1"/>
          <w:outline w:val="0"/>
          <w:color w:val="ba0c2f"/>
          <w:kern w:val="2"/>
          <w:sz w:val="22"/>
          <w:szCs w:val="22"/>
          <w:u w:color="ba0c2f"/>
          <w:rtl w:val="0"/>
          <w:lang w:val="it-IT"/>
          <w14:textOutline w14:w="12700" w14:cap="flat">
            <w14:noFill/>
            <w14:miter w14:lim="400000"/>
          </w14:textOutline>
          <w14:textFill>
            <w14:solidFill>
              <w14:srgbClr w14:val="BA0C2F"/>
            </w14:solidFill>
          </w14:textFill>
        </w:rPr>
        <w:t>”</w:t>
      </w:r>
      <w:r>
        <w:rPr>
          <w:rFonts w:ascii="Verdana" w:hAnsi="Verdana"/>
          <w:b w:val="1"/>
          <w:bCs w:val="1"/>
          <w:outline w:val="0"/>
          <w:color w:val="ba0c2f"/>
          <w:kern w:val="2"/>
          <w:sz w:val="22"/>
          <w:szCs w:val="22"/>
          <w:u w:color="ba0c2f"/>
          <w:rtl w:val="0"/>
          <w:lang w:val="it-IT"/>
          <w14:textOutline w14:w="12700" w14:cap="flat">
            <w14:noFill/>
            <w14:miter w14:lim="400000"/>
          </w14:textOutline>
          <w14:textFill>
            <w14:solidFill>
              <w14:srgbClr w14:val="BA0C2F"/>
            </w14:solidFill>
          </w14:textFill>
        </w:rPr>
        <w:t>, il Diamante Tour Operator</w:t>
      </w:r>
      <w:r>
        <w:rPr>
          <w:rFonts w:ascii="Verdana" w:hAnsi="Verdana"/>
          <w:outline w:val="0"/>
          <w:color w:val="ba0c2f"/>
          <w:kern w:val="2"/>
          <w:sz w:val="22"/>
          <w:szCs w:val="22"/>
          <w:u w:color="ba0c2f"/>
          <w:rtl w:val="0"/>
          <w:lang w:val="it-IT"/>
          <w14:textOutline w14:w="12700" w14:cap="flat">
            <w14:noFill/>
            <w14:miter w14:lim="400000"/>
          </w14:textOutline>
          <w14:textFill>
            <w14:solidFill>
              <w14:srgbClr w14:val="BA0C2F"/>
            </w14:solidFill>
          </w14:textFill>
        </w:rPr>
        <w:t xml:space="preserve"> </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propone un viaggio di 10 giorni caratterizzato da un programma di emozionanti escursioni da Reykjavik (estate), attraversando il Ghiacciaio Langjokull, Sn</w:t>
      </w:r>
      <w:r>
        <w:rPr>
          <w:rFonts w:ascii="Verdana" w:hAnsi="Verdana"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æ</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fellsnes, Stykkisholmur, Skagafjo</w:t>
      </w:r>
      <w:r>
        <w:rPr>
          <w:rFonts w:ascii="Arial Unicode MS" w:hAnsi="Arial Unicode MS"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r</w:t>
      </w:r>
      <w:r>
        <w:rPr>
          <w:rFonts w:ascii="Verdana" w:hAnsi="Verdana"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ð</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ur, Akureyri, Hu</w:t>
      </w:r>
      <w:r>
        <w:rPr>
          <w:rFonts w:ascii="Verdana" w:hAnsi="Verdana"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savi</w:t>
      </w:r>
      <w:r>
        <w:rPr>
          <w:rFonts w:ascii="Verdana" w:hAnsi="Verdana"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k, Lake Myvatn, Egilssta</w:t>
      </w:r>
      <w:r>
        <w:rPr>
          <w:rFonts w:ascii="Verdana" w:hAnsi="Verdana"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ð</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ir, Neskaupsstadur, Hofn, Jokulsa</w:t>
      </w:r>
      <w:r>
        <w:rPr>
          <w:rFonts w:ascii="Verdana" w:hAnsi="Verdana"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rlo</w:t>
      </w:r>
      <w:r>
        <w:rPr>
          <w:rFonts w:ascii="Verdana" w:hAnsi="Verdana"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n, Vik  fino al Parco Nazionale di Thingvellir.</w:t>
      </w:r>
    </w:p>
    <w:p>
      <w:pPr>
        <w:pStyle w:val="Normal.0"/>
        <w:jc w:val="both"/>
        <w:rPr>
          <w:rFonts w:ascii="Verdana" w:cs="Verdana" w:hAnsi="Verdana" w:eastAsia="Verdana"/>
          <w:outline w:val="0"/>
          <w:color w:val="000000"/>
          <w:kern w:val="2"/>
          <w:sz w:val="22"/>
          <w:szCs w:val="22"/>
          <w:u w:color="000000"/>
          <w:shd w:val="clear" w:color="auto" w:fill="ffffff"/>
          <w14:textOutline w14:w="12700" w14:cap="flat">
            <w14:noFill/>
            <w14:miter w14:lim="400000"/>
          </w14:textOutline>
          <w14:textFill>
            <w14:solidFill>
              <w14:srgbClr w14:val="000000"/>
            </w14:solidFill>
          </w14:textFill>
        </w:rPr>
      </w:pPr>
    </w:p>
    <w:p>
      <w:pPr>
        <w:pStyle w:val="Normal.0"/>
        <w:jc w:val="both"/>
        <w:rPr>
          <w:rFonts w:ascii="Verdana" w:cs="Verdana" w:hAnsi="Verdana" w:eastAsia="Verdana"/>
          <w:outline w:val="0"/>
          <w:color w:val="000000"/>
          <w:kern w:val="0"/>
          <w:sz w:val="22"/>
          <w:szCs w:val="22"/>
          <w:u w:color="000000"/>
          <w14:textOutline w14:w="12700" w14:cap="flat">
            <w14:noFill/>
            <w14:miter w14:lim="400000"/>
          </w14:textOutline>
          <w14:textFill>
            <w14:solidFill>
              <w14:srgbClr w14:val="000000"/>
            </w14:solidFill>
          </w14:textFill>
        </w:rPr>
      </w:pPr>
      <w:r>
        <w:rPr>
          <w:rFonts w:ascii="Verdana" w:hAnsi="Verdana"/>
          <w:outline w:val="0"/>
          <w:color w:val="000000"/>
          <w:kern w:val="0"/>
          <w:sz w:val="22"/>
          <w:szCs w:val="22"/>
          <w:u w:color="000000"/>
          <w:rtl w:val="0"/>
          <w:lang w:val="it-IT"/>
          <w14:textOutline w14:w="12700" w14:cap="flat">
            <w14:noFill/>
            <w14:miter w14:lim="400000"/>
          </w14:textOutline>
          <w14:textFill>
            <w14:solidFill>
              <w14:srgbClr w14:val="000000"/>
            </w14:solidFill>
          </w14:textFill>
        </w:rPr>
        <w:t>Dalla capitale pi</w:t>
      </w:r>
      <w:r>
        <w:rPr>
          <w:rFonts w:ascii="Verdana" w:hAnsi="Verdana" w:hint="default"/>
          <w:outline w:val="0"/>
          <w:color w:val="000000"/>
          <w:kern w:val="0"/>
          <w:sz w:val="22"/>
          <w:szCs w:val="22"/>
          <w:u w:color="000000"/>
          <w:rtl w:val="0"/>
          <w:lang w:val="it-IT"/>
          <w14:textOutline w14:w="12700" w14:cap="flat">
            <w14:noFill/>
            <w14:miter w14:lim="400000"/>
          </w14:textOutline>
          <w14:textFill>
            <w14:solidFill>
              <w14:srgbClr w14:val="000000"/>
            </w14:solidFill>
          </w14:textFill>
        </w:rPr>
        <w:t xml:space="preserve">ù </w:t>
      </w:r>
      <w:r>
        <w:rPr>
          <w:rFonts w:ascii="Verdana" w:hAnsi="Verdana"/>
          <w:outline w:val="0"/>
          <w:color w:val="000000"/>
          <w:kern w:val="0"/>
          <w:sz w:val="22"/>
          <w:szCs w:val="22"/>
          <w:u w:color="000000"/>
          <w:rtl w:val="0"/>
          <w:lang w:val="it-IT"/>
          <w14:textOutline w14:w="12700" w14:cap="flat">
            <w14:noFill/>
            <w14:miter w14:lim="400000"/>
          </w14:textOutline>
          <w14:textFill>
            <w14:solidFill>
              <w14:srgbClr w14:val="000000"/>
            </w14:solidFill>
          </w14:textFill>
        </w:rPr>
        <w:t>a Nord del mondo, Reykjavik il viaggio parte alla scoperta del grande Langj</w:t>
      </w:r>
      <w:r>
        <w:rPr>
          <w:rFonts w:ascii="Verdana" w:hAnsi="Verdana" w:hint="default"/>
          <w:outline w:val="0"/>
          <w:color w:val="000000"/>
          <w:kern w:val="0"/>
          <w:sz w:val="22"/>
          <w:szCs w:val="22"/>
          <w:u w:color="000000"/>
          <w:rtl w:val="0"/>
          <w:lang w:val="it-IT"/>
          <w14:textOutline w14:w="12700" w14:cap="flat">
            <w14:noFill/>
            <w14:miter w14:lim="400000"/>
          </w14:textOutline>
          <w14:textFill>
            <w14:solidFill>
              <w14:srgbClr w14:val="000000"/>
            </w14:solidFill>
          </w14:textFill>
        </w:rPr>
        <w:t>ö</w:t>
      </w:r>
      <w:r>
        <w:rPr>
          <w:rFonts w:ascii="Verdana" w:hAnsi="Verdana"/>
          <w:outline w:val="0"/>
          <w:color w:val="000000"/>
          <w:kern w:val="0"/>
          <w:sz w:val="22"/>
          <w:szCs w:val="22"/>
          <w:u w:color="000000"/>
          <w:rtl w:val="0"/>
          <w:lang w:val="it-IT"/>
          <w14:textOutline w14:w="12700" w14:cap="flat">
            <w14:noFill/>
            <w14:miter w14:lim="400000"/>
          </w14:textOutline>
          <w14:textFill>
            <w14:solidFill>
              <w14:srgbClr w14:val="000000"/>
            </w14:solidFill>
          </w14:textFill>
        </w:rPr>
        <w:t>kull, il "Ghiacciaio lungo", con un</w:t>
      </w:r>
      <w:r>
        <w:rPr>
          <w:rFonts w:ascii="Verdana" w:hAnsi="Verdana" w:hint="default"/>
          <w:outline w:val="0"/>
          <w:color w:val="000000"/>
          <w:kern w:val="0"/>
          <w:sz w:val="22"/>
          <w:szCs w:val="22"/>
          <w:u w:color="000000"/>
          <w:rtl w:val="0"/>
          <w:lang w:val="it-IT"/>
          <w14:textOutline w14:w="12700" w14:cap="flat">
            <w14:noFill/>
            <w14:miter w14:lim="400000"/>
          </w14:textOutline>
          <w14:textFill>
            <w14:solidFill>
              <w14:srgbClr w14:val="000000"/>
            </w14:solidFill>
          </w14:textFill>
        </w:rPr>
        <w:t xml:space="preserve">’ </w:t>
      </w:r>
      <w:r>
        <w:rPr>
          <w:rFonts w:ascii="Verdana" w:hAnsi="Verdana"/>
          <w:outline w:val="0"/>
          <w:color w:val="000000"/>
          <w:kern w:val="0"/>
          <w:sz w:val="22"/>
          <w:szCs w:val="22"/>
          <w:u w:color="000000"/>
          <w:rtl w:val="0"/>
          <w:lang w:val="it-IT"/>
          <w14:textOutline w14:w="12700" w14:cap="flat">
            <w14:noFill/>
            <w14:miter w14:lim="400000"/>
          </w14:textOutline>
          <w14:textFill>
            <w14:solidFill>
              <w14:srgbClr w14:val="000000"/>
            </w14:solidFill>
          </w14:textFill>
        </w:rPr>
        <w:t>estensione di 935 chilometri quadrati che arrivano a toccare i 1400 metri nella parte sud-occidentale della calotta glaciale, Geitlandsj</w:t>
      </w:r>
      <w:r>
        <w:rPr>
          <w:rFonts w:ascii="Verdana" w:hAnsi="Verdana" w:hint="default"/>
          <w:outline w:val="0"/>
          <w:color w:val="000000"/>
          <w:kern w:val="0"/>
          <w:sz w:val="22"/>
          <w:szCs w:val="22"/>
          <w:u w:color="000000"/>
          <w:rtl w:val="0"/>
          <w:lang w:val="it-IT"/>
          <w14:textOutline w14:w="12700" w14:cap="flat">
            <w14:noFill/>
            <w14:miter w14:lim="400000"/>
          </w14:textOutline>
          <w14:textFill>
            <w14:solidFill>
              <w14:srgbClr w14:val="000000"/>
            </w14:solidFill>
          </w14:textFill>
        </w:rPr>
        <w:t>ö</w:t>
      </w:r>
      <w:r>
        <w:rPr>
          <w:rFonts w:ascii="Verdana" w:hAnsi="Verdana"/>
          <w:outline w:val="0"/>
          <w:color w:val="000000"/>
          <w:kern w:val="0"/>
          <w:sz w:val="22"/>
          <w:szCs w:val="22"/>
          <w:u w:color="000000"/>
          <w:rtl w:val="0"/>
          <w:lang w:val="it-IT"/>
          <w14:textOutline w14:w="12700" w14:cap="flat">
            <w14:noFill/>
            <w14:miter w14:lim="400000"/>
          </w14:textOutline>
          <w14:textFill>
            <w14:solidFill>
              <w14:srgbClr w14:val="000000"/>
            </w14:solidFill>
          </w14:textFill>
        </w:rPr>
        <w:t xml:space="preserve">kull. Nel 2015 </w:t>
      </w:r>
      <w:r>
        <w:rPr>
          <w:rFonts w:ascii="Verdana" w:hAnsi="Verdana" w:hint="default"/>
          <w:outline w:val="0"/>
          <w:color w:val="000000"/>
          <w:kern w:val="0"/>
          <w:sz w:val="22"/>
          <w:szCs w:val="22"/>
          <w:u w:color="000000"/>
          <w:rtl w:val="0"/>
          <w:lang w:val="it-IT"/>
          <w14:textOutline w14:w="12700" w14:cap="flat">
            <w14:noFill/>
            <w14:miter w14:lim="400000"/>
          </w14:textOutline>
          <w14:textFill>
            <w14:solidFill>
              <w14:srgbClr w14:val="000000"/>
            </w14:solidFill>
          </w14:textFill>
        </w:rPr>
        <w:t xml:space="preserve">è </w:t>
      </w:r>
      <w:r>
        <w:rPr>
          <w:rFonts w:ascii="Verdana" w:hAnsi="Verdana"/>
          <w:outline w:val="0"/>
          <w:color w:val="000000"/>
          <w:kern w:val="0"/>
          <w:sz w:val="22"/>
          <w:szCs w:val="22"/>
          <w:u w:color="000000"/>
          <w:rtl w:val="0"/>
          <w:lang w:val="it-IT"/>
          <w14:textOutline w14:w="12700" w14:cap="flat">
            <w14:noFill/>
            <w14:miter w14:lim="400000"/>
          </w14:textOutline>
          <w14:textFill>
            <w14:solidFill>
              <w14:srgbClr w14:val="000000"/>
            </w14:solidFill>
          </w14:textFill>
        </w:rPr>
        <w:t>stata costruita la pi</w:t>
      </w:r>
      <w:r>
        <w:rPr>
          <w:rFonts w:ascii="Verdana" w:hAnsi="Verdana" w:hint="default"/>
          <w:outline w:val="0"/>
          <w:color w:val="000000"/>
          <w:kern w:val="0"/>
          <w:sz w:val="22"/>
          <w:szCs w:val="22"/>
          <w:u w:color="000000"/>
          <w:rtl w:val="0"/>
          <w:lang w:val="it-IT"/>
          <w14:textOutline w14:w="12700" w14:cap="flat">
            <w14:noFill/>
            <w14:miter w14:lim="400000"/>
          </w14:textOutline>
          <w14:textFill>
            <w14:solidFill>
              <w14:srgbClr w14:val="000000"/>
            </w14:solidFill>
          </w14:textFill>
        </w:rPr>
        <w:t xml:space="preserve">ù </w:t>
      </w:r>
      <w:r>
        <w:rPr>
          <w:rFonts w:ascii="Verdana" w:hAnsi="Verdana"/>
          <w:outline w:val="0"/>
          <w:color w:val="000000"/>
          <w:kern w:val="0"/>
          <w:sz w:val="22"/>
          <w:szCs w:val="22"/>
          <w:u w:color="000000"/>
          <w:rtl w:val="0"/>
          <w:lang w:val="it-IT"/>
          <w14:textOutline w14:w="12700" w14:cap="flat">
            <w14:noFill/>
            <w14:miter w14:lim="400000"/>
          </w14:textOutline>
          <w14:textFill>
            <w14:solidFill>
              <w14:srgbClr w14:val="000000"/>
            </w14:solidFill>
          </w14:textFill>
        </w:rPr>
        <w:t xml:space="preserve">grande grotta artificiale al mondo visitabile dai turisti, "Into the Glacier": un dedalo di tunnel lunghi fino a 500 metri per </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 xml:space="preserve"> raggiungere il bellissimo ghiaccio blu, un autentico </w:t>
      </w:r>
      <w:r>
        <w:rPr>
          <w:rFonts w:ascii="Verdana" w:hAnsi="Verdana"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bacino</w:t>
      </w:r>
      <w:r>
        <w:rPr>
          <w:rFonts w:ascii="Verdana" w:hAnsi="Verdana"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 xml:space="preserve">” </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che custodisce le memorie piu</w:t>
      </w:r>
      <w:r>
        <w:rPr>
          <w:rFonts w:ascii="Verdana" w:hAnsi="Verdana"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 xml:space="preserve">̀ </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 xml:space="preserve">antiche del pianeta. Si prosegue per la leggendaria </w:t>
      </w:r>
      <w:r>
        <w:rPr>
          <w:rFonts w:ascii="Verdana" w:hAnsi="Verdana"/>
          <w:outline w:val="0"/>
          <w:color w:val="000000"/>
          <w:kern w:val="0"/>
          <w:sz w:val="22"/>
          <w:szCs w:val="22"/>
          <w:u w:color="000000"/>
          <w:rtl w:val="0"/>
          <w:lang w:val="it-IT"/>
          <w14:textOutline w14:w="12700" w14:cap="flat">
            <w14:noFill/>
            <w14:miter w14:lim="400000"/>
          </w14:textOutline>
          <w14:textFill>
            <w14:solidFill>
              <w14:srgbClr w14:val="000000"/>
            </w14:solidFill>
          </w14:textFill>
        </w:rPr>
        <w:t>penisola di Sn</w:t>
      </w:r>
      <w:r>
        <w:rPr>
          <w:rFonts w:ascii="Verdana" w:hAnsi="Verdana" w:hint="default"/>
          <w:outline w:val="0"/>
          <w:color w:val="000000"/>
          <w:kern w:val="0"/>
          <w:sz w:val="22"/>
          <w:szCs w:val="22"/>
          <w:u w:color="000000"/>
          <w:rtl w:val="0"/>
          <w:lang w:val="it-IT"/>
          <w14:textOutline w14:w="12700" w14:cap="flat">
            <w14:noFill/>
            <w14:miter w14:lim="400000"/>
          </w14:textOutline>
          <w14:textFill>
            <w14:solidFill>
              <w14:srgbClr w14:val="000000"/>
            </w14:solidFill>
          </w14:textFill>
        </w:rPr>
        <w:t>æ</w:t>
      </w:r>
      <w:r>
        <w:rPr>
          <w:rFonts w:ascii="Verdana" w:hAnsi="Verdana"/>
          <w:outline w:val="0"/>
          <w:color w:val="000000"/>
          <w:kern w:val="0"/>
          <w:sz w:val="22"/>
          <w:szCs w:val="22"/>
          <w:u w:color="000000"/>
          <w:rtl w:val="0"/>
          <w:lang w:val="it-IT"/>
          <w14:textOutline w14:w="12700" w14:cap="flat">
            <w14:noFill/>
            <w14:miter w14:lim="400000"/>
          </w14:textOutline>
          <w14:textFill>
            <w14:solidFill>
              <w14:srgbClr w14:val="000000"/>
            </w14:solidFill>
          </w14:textFill>
        </w:rPr>
        <w:t>fellsnes</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 con i suoi panorami sull</w:t>
      </w:r>
      <w:r>
        <w:rPr>
          <w:rFonts w:ascii="Verdana" w:hAnsi="Verdana"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oceano Atlantico e sul ghiacciaio/vulcano Snaefellsnesjokull che ha ispirato il racconto Viaggio al centro della Terra. L</w:t>
      </w:r>
      <w:r>
        <w:rPr>
          <w:rFonts w:ascii="Verdana" w:hAnsi="Verdana"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 xml:space="preserve">area </w:t>
      </w:r>
      <w:r>
        <w:rPr>
          <w:rFonts w:ascii="Verdana" w:hAnsi="Verdana" w:hint="default"/>
          <w:outline w:val="0"/>
          <w:color w:val="000000"/>
          <w:kern w:val="2"/>
          <w:sz w:val="22"/>
          <w:szCs w:val="22"/>
          <w:u w:color="000000"/>
          <w:rtl w:val="0"/>
          <w:lang w:val="it-IT"/>
          <w14:textOutline w14:w="12700" w14:cap="flat">
            <w14:noFill/>
            <w14:miter w14:lim="400000"/>
          </w14:textOutline>
          <w14:textFill>
            <w14:solidFill>
              <w14:srgbClr w14:val="000000"/>
            </w14:solidFill>
          </w14:textFill>
        </w:rPr>
        <w:t xml:space="preserve">è </w:t>
      </w:r>
      <w:r>
        <w:rPr>
          <w:rFonts w:ascii="Verdana" w:hAnsi="Verdana"/>
          <w:outline w:val="0"/>
          <w:color w:val="000000"/>
          <w:kern w:val="2"/>
          <w:sz w:val="22"/>
          <w:szCs w:val="22"/>
          <w:u w:color="000000"/>
          <w:rtl w:val="0"/>
          <w:lang w:val="it-IT"/>
          <w14:textOutline w14:w="12700" w14:cap="flat">
            <w14:noFill/>
            <w14:miter w14:lim="400000"/>
          </w14:textOutline>
          <w14:textFill>
            <w14:solidFill>
              <w14:srgbClr w14:val="000000"/>
            </w14:solidFill>
          </w14:textFill>
        </w:rPr>
        <w:t xml:space="preserve">conosciuta anche come </w:t>
      </w:r>
      <w:r>
        <w:rPr>
          <w:rFonts w:ascii="Verdana" w:hAnsi="Verdana"/>
          <w:outline w:val="0"/>
          <w:color w:val="000000"/>
          <w:kern w:val="0"/>
          <w:sz w:val="22"/>
          <w:szCs w:val="22"/>
          <w:u w:color="000000"/>
          <w:rtl w:val="0"/>
          <w:lang w:val="it-IT"/>
          <w14:textOutline w14:w="12700" w14:cap="flat">
            <w14:noFill/>
            <w14:miter w14:lim="400000"/>
          </w14:textOutline>
          <w14:textFill>
            <w14:solidFill>
              <w14:srgbClr w14:val="000000"/>
            </w14:solidFill>
          </w14:textFill>
        </w:rPr>
        <w:t xml:space="preserve"> "L'Islanda in miniatura" perch</w:t>
      </w:r>
      <w:r>
        <w:rPr>
          <w:rFonts w:ascii="Verdana" w:hAnsi="Verdana" w:hint="default"/>
          <w:outline w:val="0"/>
          <w:color w:val="000000"/>
          <w:kern w:val="0"/>
          <w:sz w:val="22"/>
          <w:szCs w:val="22"/>
          <w:u w:color="000000"/>
          <w:rtl w:val="0"/>
          <w:lang w:val="it-IT"/>
          <w14:textOutline w14:w="12700" w14:cap="flat">
            <w14:noFill/>
            <w14:miter w14:lim="400000"/>
          </w14:textOutline>
          <w14:textFill>
            <w14:solidFill>
              <w14:srgbClr w14:val="000000"/>
            </w14:solidFill>
          </w14:textFill>
        </w:rPr>
        <w:t xml:space="preserve">é </w:t>
      </w:r>
      <w:r>
        <w:rPr>
          <w:rFonts w:ascii="Verdana" w:hAnsi="Verdana"/>
          <w:outline w:val="0"/>
          <w:color w:val="000000"/>
          <w:kern w:val="0"/>
          <w:sz w:val="22"/>
          <w:szCs w:val="22"/>
          <w:u w:color="000000"/>
          <w:rtl w:val="0"/>
          <w:lang w:val="it-IT"/>
          <w14:textOutline w14:w="12700" w14:cap="flat">
            <w14:noFill/>
            <w14:miter w14:lim="400000"/>
          </w14:textOutline>
          <w14:textFill>
            <w14:solidFill>
              <w14:srgbClr w14:val="000000"/>
            </w14:solidFill>
          </w14:textFill>
        </w:rPr>
        <w:t>miscela una combinazione di paesaggi: dalla scintillante calotta di ghiaccio del vulcano alle grotte, e ancora dalle cascate, fino ai villaggi di pescatori.</w:t>
      </w:r>
    </w:p>
    <w:p>
      <w:pPr>
        <w:pStyle w:val="Normal.0"/>
        <w:spacing w:before="100" w:after="100"/>
        <w:jc w:val="both"/>
        <w:rPr>
          <w:rFonts w:ascii="Verdana" w:cs="Verdana" w:hAnsi="Verdana" w:eastAsia="Verdan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L</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ago della bussola indica la prossima meta da raggiungere in battello, attraversando sfondi che rimandano alle saghe nordiche in cui i vichinghi dominavano queste acque e abitavano queste terre. Attenzione all</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esperienza </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birdwatching naturale</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qui, infatti,  colonie di cormorani, puffin, e aquile di mare potranno essere osservate da vicino. Immancabile il Viking sushi: frutti di mare nordici da pescare, conoscere e gustare! </w:t>
      </w:r>
    </w:p>
    <w:p>
      <w:pPr>
        <w:pStyle w:val="Normal.0"/>
        <w:spacing w:before="100" w:after="100"/>
        <w:jc w:val="both"/>
        <w:rPr>
          <w:rFonts w:ascii="Verdana" w:cs="Verdana" w:hAnsi="Verdana" w:eastAsia="Verdan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 met</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strada fra Akureyri e il Lago M</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ý</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vatn, il tour si ferma per ammirare la </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cascata degli dei</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dove leggenda vuole che nei tre getti principali si vedesse la triade sacra: Odino, Thor e Freya. Go</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ð</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afoss, del resto, si conferma uno dei luoghi simbolo dell</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Islanda del Nord e le acque del fiume Skj</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á</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lfandaflj</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ó</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t si fondono in un suggestivo paesaggio vulcanico, per 12 metri di altezza e 30 di larghezza. Via, verso la zona di Husavik per un safari in mare e la speranza di poter avvistare le balene, che in questa stagione vivono il periodo di riproduzione proprio nelle tranquille  acque dei fiordi. </w:t>
      </w:r>
    </w:p>
    <w:p>
      <w:pPr>
        <w:pStyle w:val="Normal.0"/>
        <w:spacing w:before="100" w:after="100"/>
        <w:jc w:val="both"/>
        <w:rPr>
          <w:rFonts w:ascii="Verdana" w:cs="Verdana" w:hAnsi="Verdana" w:eastAsia="Verdan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La successiva tappa conduce alla zona del famoso lago Myvatn, avvolto dalle atmosfere di un paesaggio lunare, modellato nel tempo dalle eruzioni vulcaniche. Il viaggio continua con una lunga sosta in direzione Est, tra scenari e panorami incantevoli, fino alla citta</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di Egilstadir e i fiordi orientali islandesi. </w:t>
      </w:r>
    </w:p>
    <w:p>
      <w:pPr>
        <w:pStyle w:val="Normal.0"/>
        <w:spacing w:before="100" w:after="100"/>
        <w:jc w:val="both"/>
        <w:rPr>
          <w:rFonts w:ascii="Verdana" w:cs="Verdana" w:hAnsi="Verdana" w:eastAsia="Verdan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Dal turchese alle pi</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ù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profonde sfumature del blu, accanto al giallo del solfuro, fino alle striature cenere, e l</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impressionante contrasto nei diversi toni del bianco: sembra che sul fondo della piu</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grande laguna di origine glaciale dell'Islanda, Jokulsarlon, sia depositato un magico prisma. In verit</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un</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incredibile esperienza attende i viaggiatori che su mezzi anfibi, durante la navigazione nella laguna glaciale, potranno ammirare i colori dei numerosi iceberg. Poco distante si trova la spiaggia dei diamanti, che nella risacca delle onde oceaniche raccoglie schegge di iceberg, impastate a sabbia e ciottoli neri: pit stop fotografico obbligato!</w:t>
      </w:r>
    </w:p>
    <w:p>
      <w:pPr>
        <w:pStyle w:val="Normal.0"/>
        <w:spacing w:before="100" w:after="100"/>
        <w:jc w:val="both"/>
        <w:rPr>
          <w:rFonts w:ascii="Verdana" w:cs="Verdana" w:hAnsi="Verdana" w:eastAsia="Verdan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Un luogo fuori dal tempo e</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la meravigliosa Reynisfjara: passeggiare sulle sabbie nere e osservare questi giganti rocciosi che si stagliano sul mare e</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un</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emozione garantita. Durante il tour, si potranno ammirare da vicino anche le spettacolari cascate di Seljalandfoss e di Skogafoss, le piu</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fotografate d</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Islanda. Tra i momenti pi</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ù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esaltanti del viaggio va inclusa l</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escursione al Golden Circle con la piana di Geysir, Thingvellir e le stupende cascate a Canyon di Gullfoss. Un luogo che coniuga il fascino naturale a rilevanti avvenimenti storici per la destinazione: infatti, qui venne fondato uno dei primi parlamenti del mondo e nel 1944 fu dichiarata l</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indipendenza dell</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isola. L</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altra tappa del Circolo d</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Oro e</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la cosiddetta Cascata d</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oro, Gullfoss, la piu</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famosa d</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Islanda; mentre la terza tappa del Circolo d</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Oro e</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Geysir, nella valle di Haukadalur, il piu</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antico del mondo. L</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esperienza si conclude con la divertente escursione in motoslitta sul ghiacciaio Langjokull (abbigliamento termico incluso!).</w:t>
      </w:r>
    </w:p>
    <w:p>
      <w:pPr>
        <w:pStyle w:val="Normal.0"/>
        <w:spacing w:before="100" w:after="100"/>
        <w:jc w:val="both"/>
        <w:rPr>
          <w:rFonts w:ascii="Verdana" w:cs="Verdana" w:hAnsi="Verdana" w:eastAsia="Verdan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Non si pu</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ò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dire di essere stati in Islanda senza aver fatto un bagno termale: prima di lasciare l</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Isola dei vulcani - con l</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attrazione Fly Over Iceland</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tutta da scoprire - i clienti potranno sperimentare questa pratica profondamente legata alla cultura islandese, presso Blue Lagoon: un bagno rigenerante alla temperatura di 37 gradi.</w:t>
      </w:r>
    </w:p>
    <w:p>
      <w:pPr>
        <w:pStyle w:val="Normal.0"/>
        <w:spacing w:before="100" w:after="100"/>
        <w:jc w:val="both"/>
        <w:rPr>
          <w:rFonts w:ascii="Verdana" w:cs="Verdana" w:hAnsi="Verdana" w:eastAsia="Verdan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Normal.0"/>
        <w:spacing w:before="100" w:after="100"/>
        <w:jc w:val="both"/>
        <w:rPr>
          <w:rFonts w:ascii="Verdana" w:cs="Verdana" w:hAnsi="Verdana" w:eastAsia="Verdana"/>
          <w:b w:val="1"/>
          <w:bCs w:val="1"/>
          <w:caps w:val="0"/>
          <w:smallCaps w:val="0"/>
          <w:strike w:val="0"/>
          <w:dstrike w:val="0"/>
          <w:outline w:val="0"/>
          <w:color w:val="ba0c2f"/>
          <w:spacing w:val="0"/>
          <w:kern w:val="0"/>
          <w:position w:val="0"/>
          <w:sz w:val="22"/>
          <w:szCs w:val="22"/>
          <w:u w:val="none" w:color="000000"/>
          <w:shd w:val="nil" w:color="auto" w:fill="auto"/>
          <w:vertAlign w:val="baseline"/>
          <w14:textOutline w14:w="12700" w14:cap="flat">
            <w14:noFill/>
            <w14:miter w14:lim="400000"/>
          </w14:textOutline>
          <w14:textFill>
            <w14:solidFill>
              <w14:srgbClr w14:val="BA0C2F"/>
            </w14:solidFill>
          </w14:textFill>
        </w:rPr>
      </w:pPr>
      <w:r>
        <w:rPr>
          <w:rFonts w:ascii="Verdana" w:hAnsi="Verdana"/>
          <w:b w:val="1"/>
          <w:bCs w:val="1"/>
          <w:caps w:val="0"/>
          <w:smallCaps w:val="0"/>
          <w:strike w:val="0"/>
          <w:dstrike w:val="0"/>
          <w:outline w:val="0"/>
          <w:color w:val="ba0c2f"/>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BA0C2F"/>
            </w14:solidFill>
          </w14:textFill>
        </w:rPr>
        <w:t>Big 5 Islanda: Natura Potente</w:t>
      </w:r>
    </w:p>
    <w:p>
      <w:pPr>
        <w:pStyle w:val="Normal.0"/>
        <w:spacing w:before="100" w:after="100"/>
        <w:jc w:val="both"/>
        <w:rPr>
          <w:rFonts w:ascii="Verdana" w:cs="Verdana" w:hAnsi="Verdana" w:eastAsia="Verdan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Quote a partire da 5.095</w:t>
      </w:r>
      <w:r>
        <w:rPr>
          <w:rFonts w:ascii="Verdana" w:hAnsi="Verdana" w:hint="default"/>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Verdana" w:hAnsi="Verdan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per un itinerario con tour leader della durata di 10 giorni/9 notti. Prime colazioni, 6 cene e voli inclusi.</w:t>
      </w:r>
    </w:p>
    <w:p>
      <w:pPr>
        <w:pStyle w:val="Normal.0"/>
        <w:spacing w:before="100" w:after="100"/>
        <w:jc w:val="both"/>
        <w:rPr>
          <w:rFonts w:ascii="Verdana" w:cs="Verdana" w:hAnsi="Verdana" w:eastAsia="Verdana"/>
          <w:caps w:val="0"/>
          <w:smallCaps w:val="0"/>
          <w:strike w:val="0"/>
          <w:dstrike w:val="0"/>
          <w:outline w:val="0"/>
          <w:color w:val="c00000"/>
          <w:spacing w:val="0"/>
          <w:kern w:val="0"/>
          <w:position w:val="0"/>
          <w:u w:val="none" w:color="ac082f"/>
          <w:shd w:val="nil" w:color="auto" w:fill="auto"/>
          <w:vertAlign w:val="baseline"/>
          <w14:textOutline w14:w="12700" w14:cap="flat">
            <w14:noFill/>
            <w14:miter w14:lim="400000"/>
          </w14:textOutline>
          <w14:textFill>
            <w14:solidFill>
              <w14:srgbClr w14:val="C00000"/>
            </w14:solidFill>
          </w14:textFill>
        </w:rPr>
      </w:pPr>
    </w:p>
    <w:p>
      <w:pPr>
        <w:pStyle w:val="Normal.0"/>
        <w:shd w:val="clear" w:color="auto" w:fill="ffffff"/>
        <w:spacing w:line="240" w:lineRule="atLeast"/>
        <w:jc w:val="both"/>
        <w:rPr>
          <w:rFonts w:ascii="Verdana" w:cs="Verdana" w:hAnsi="Verdana" w:eastAsia="Verdana"/>
          <w:b w:val="1"/>
          <w:bCs w:val="1"/>
          <w:outline w:val="0"/>
          <w:color w:val="bb1f3e"/>
          <w:sz w:val="20"/>
          <w:szCs w:val="20"/>
          <w:u w:color="bb1f3e"/>
          <w14:textFill>
            <w14:solidFill>
              <w14:srgbClr w14:val="BB1F3E"/>
            </w14:solidFill>
          </w14:textFill>
        </w:rPr>
      </w:pPr>
      <w:r>
        <w:rPr>
          <w:rFonts w:ascii="Verdana" w:hAnsi="Verdana"/>
          <w:b w:val="1"/>
          <w:bCs w:val="1"/>
          <w:outline w:val="0"/>
          <w:color w:val="bb1f3e"/>
          <w:sz w:val="20"/>
          <w:szCs w:val="20"/>
          <w:u w:color="bb1f3e"/>
          <w:rtl w:val="0"/>
          <w:lang w:val="it-IT"/>
          <w14:textFill>
            <w14:solidFill>
              <w14:srgbClr w14:val="BB1F3E"/>
            </w14:solidFill>
          </w14:textFill>
        </w:rPr>
        <w:t>Ferdeghini Comunicazione Srl</w:t>
      </w:r>
    </w:p>
    <w:p>
      <w:pPr>
        <w:pStyle w:val="Normal.0"/>
        <w:shd w:val="clear" w:color="auto" w:fill="ffffff"/>
        <w:spacing w:line="240" w:lineRule="atLeast"/>
        <w:jc w:val="both"/>
        <w:rPr>
          <w:rStyle w:val="Nessuno"/>
          <w:rFonts w:ascii="Verdana" w:cs="Verdana" w:hAnsi="Verdana" w:eastAsia="Verdana"/>
          <w:sz w:val="20"/>
          <w:szCs w:val="20"/>
        </w:rPr>
      </w:pPr>
      <w:r>
        <w:rPr>
          <w:rFonts w:ascii="Verdana" w:hAnsi="Verdana"/>
          <w:b w:val="1"/>
          <w:bCs w:val="1"/>
          <w:sz w:val="20"/>
          <w:szCs w:val="20"/>
          <w:rtl w:val="0"/>
          <w:lang w:val="it-IT"/>
        </w:rPr>
        <w:t xml:space="preserve">Veronica Cappennani </w:t>
      </w:r>
      <w:r>
        <w:rPr>
          <w:rStyle w:val="Hyperlink.0"/>
        </w:rPr>
        <w:fldChar w:fldCharType="begin" w:fldLock="0"/>
      </w:r>
      <w:r>
        <w:rPr>
          <w:rStyle w:val="Hyperlink.0"/>
        </w:rPr>
        <w:instrText xml:space="preserve"> HYPERLINK "mailto:cappennani@ferdeghinicomunicazione.it"</w:instrText>
      </w:r>
      <w:r>
        <w:rPr>
          <w:rStyle w:val="Hyperlink.0"/>
        </w:rPr>
        <w:fldChar w:fldCharType="separate" w:fldLock="0"/>
      </w:r>
      <w:r>
        <w:rPr>
          <w:rStyle w:val="Hyperlink.0"/>
          <w:rtl w:val="0"/>
          <w:lang w:val="it-IT"/>
        </w:rPr>
        <w:t>cappennani@ferdeghinicomunicazione.it</w:t>
      </w:r>
      <w:r>
        <w:rPr/>
        <w:fldChar w:fldCharType="end" w:fldLock="0"/>
      </w:r>
      <w:r>
        <w:rPr>
          <w:rStyle w:val="Nessuno"/>
          <w:rFonts w:ascii="Verdana" w:hAnsi="Verdana"/>
          <w:sz w:val="20"/>
          <w:szCs w:val="20"/>
          <w:rtl w:val="0"/>
          <w:lang w:val="it-IT"/>
        </w:rPr>
        <w:t>, cell: 333.8896148</w:t>
      </w:r>
    </w:p>
    <w:p>
      <w:pPr>
        <w:pStyle w:val="Normal.0"/>
        <w:shd w:val="clear" w:color="auto" w:fill="ffffff"/>
        <w:spacing w:line="240" w:lineRule="atLeast"/>
        <w:jc w:val="both"/>
        <w:rPr>
          <w:rStyle w:val="Nessuno"/>
          <w:rFonts w:ascii="Verdana" w:cs="Verdana" w:hAnsi="Verdana" w:eastAsia="Verdana"/>
          <w:i w:val="1"/>
          <w:iCs w:val="1"/>
          <w:u w:color="ac082f"/>
          <w14:textOutline w14:w="12700" w14:cap="flat">
            <w14:noFill/>
            <w14:miter w14:lim="400000"/>
          </w14:textOutline>
        </w:rPr>
      </w:pPr>
      <w:r>
        <w:rPr>
          <w:rStyle w:val="Nessuno"/>
          <w:rFonts w:ascii="Verdana" w:hAnsi="Verdana"/>
          <w:b w:val="1"/>
          <w:bCs w:val="1"/>
          <w:sz w:val="20"/>
          <w:szCs w:val="20"/>
          <w:rtl w:val="0"/>
          <w:lang w:val="it-IT"/>
        </w:rPr>
        <w:t xml:space="preserve">Sara Ferdeghini </w:t>
      </w:r>
      <w:r>
        <w:rPr>
          <w:rStyle w:val="Hyperlink.0"/>
        </w:rPr>
        <w:fldChar w:fldCharType="begin" w:fldLock="0"/>
      </w:r>
      <w:r>
        <w:rPr>
          <w:rStyle w:val="Hyperlink.0"/>
        </w:rPr>
        <w:instrText xml:space="preserve"> HYPERLINK "mailto:sara@ferdeghinicomunicazione.it"</w:instrText>
      </w:r>
      <w:r>
        <w:rPr>
          <w:rStyle w:val="Hyperlink.0"/>
        </w:rPr>
        <w:fldChar w:fldCharType="separate" w:fldLock="0"/>
      </w:r>
      <w:r>
        <w:rPr>
          <w:rStyle w:val="Hyperlink.0"/>
          <w:rtl w:val="0"/>
          <w:lang w:val="it-IT"/>
        </w:rPr>
        <w:t>sara@ferdeghinicomunicazione.it</w:t>
      </w:r>
      <w:r>
        <w:rPr/>
        <w:fldChar w:fldCharType="end" w:fldLock="0"/>
      </w:r>
      <w:r>
        <w:rPr>
          <w:rStyle w:val="Nessuno"/>
          <w:rFonts w:ascii="Verdana" w:hAnsi="Verdana"/>
          <w:sz w:val="20"/>
          <w:szCs w:val="20"/>
          <w:rtl w:val="0"/>
          <w:lang w:val="it-IT"/>
        </w:rPr>
        <w:t>, cell: 335.7488592</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rFonts w:ascii="Verdana" w:cs="Verdana" w:hAnsi="Verdana" w:eastAsia="Verdana"/>
          <w:outline w:val="0"/>
          <w:color w:val="c00000"/>
          <w:sz w:val="22"/>
          <w:szCs w:val="22"/>
          <w:u w:color="c00000"/>
          <w14:textFill>
            <w14:solidFill>
              <w14:srgbClr w14:val="C00000"/>
            </w14:solidFill>
          </w14:textFill>
        </w:rPr>
      </w:pPr>
    </w:p>
    <w:p>
      <w:pPr>
        <w:pStyle w:val="Normal.0"/>
        <w:ind w:right="35"/>
        <w:jc w:val="both"/>
        <w:rPr>
          <w:rStyle w:val="Nessuno"/>
          <w:rFonts w:ascii="Verdana" w:cs="Verdana" w:hAnsi="Verdana" w:eastAsia="Verdana"/>
          <w:b w:val="1"/>
          <w:bCs w:val="1"/>
          <w:outline w:val="0"/>
          <w:color w:val="c00000"/>
          <w:sz w:val="20"/>
          <w:szCs w:val="20"/>
          <w:u w:color="c00000"/>
          <w14:textFill>
            <w14:solidFill>
              <w14:srgbClr w14:val="C00000"/>
            </w14:solidFill>
          </w14:textFill>
        </w:rPr>
      </w:pPr>
      <w:r>
        <w:rPr>
          <w:rStyle w:val="Nessuno"/>
          <w:rFonts w:ascii="Verdana" w:hAnsi="Verdana"/>
          <w:b w:val="1"/>
          <w:bCs w:val="1"/>
          <w:outline w:val="0"/>
          <w:color w:val="c00000"/>
          <w:sz w:val="20"/>
          <w:szCs w:val="20"/>
          <w:u w:color="c00000"/>
          <w:rtl w:val="0"/>
          <w:lang w:val="it-IT"/>
          <w14:textFill>
            <w14:solidFill>
              <w14:srgbClr w14:val="C00000"/>
            </w14:solidFill>
          </w14:textFill>
        </w:rPr>
        <w:t>Quality Group</w:t>
      </w:r>
    </w:p>
    <w:p>
      <w:pPr>
        <w:pStyle w:val="Normal.0"/>
        <w:ind w:right="35"/>
        <w:jc w:val="both"/>
      </w:pPr>
      <w:r>
        <w:rPr>
          <w:rStyle w:val="Nessuno"/>
          <w:rFonts w:ascii="Verdana" w:hAnsi="Verdana"/>
          <w:i w:val="1"/>
          <w:iCs w:val="1"/>
          <w:sz w:val="20"/>
          <w:szCs w:val="20"/>
          <w:rtl w:val="0"/>
          <w:lang w:val="it-IT"/>
        </w:rPr>
        <w:t xml:space="preserve">Quality Group </w:t>
      </w:r>
      <w:r>
        <w:rPr>
          <w:rStyle w:val="Nessuno"/>
          <w:rFonts w:ascii="Verdana" w:hAnsi="Verdana" w:hint="default"/>
          <w:i w:val="1"/>
          <w:iCs w:val="1"/>
          <w:sz w:val="20"/>
          <w:szCs w:val="20"/>
          <w:rtl w:val="0"/>
          <w:lang w:val="it-IT"/>
        </w:rPr>
        <w:t xml:space="preserve">è </w:t>
      </w:r>
      <w:r>
        <w:rPr>
          <w:rStyle w:val="Nessuno"/>
          <w:rFonts w:ascii="Verdana" w:hAnsi="Verdana"/>
          <w:i w:val="1"/>
          <w:iCs w:val="1"/>
          <w:sz w:val="20"/>
          <w:szCs w:val="20"/>
          <w:rtl w:val="0"/>
          <w:lang w:val="it-IT"/>
        </w:rPr>
        <w:t>un gruppo di tour operator nato nel 1999 cui fanno capo 9 brand:</w:t>
      </w:r>
      <w:r>
        <w:rPr>
          <w:rStyle w:val="Nessuno"/>
          <w:rFonts w:ascii="Verdana" w:hAnsi="Verdana" w:hint="default"/>
          <w:i w:val="1"/>
          <w:iCs w:val="1"/>
          <w:sz w:val="20"/>
          <w:szCs w:val="20"/>
          <w:rtl w:val="0"/>
          <w:lang w:val="it-IT"/>
        </w:rPr>
        <w:t> </w:t>
      </w:r>
      <w:r>
        <w:rPr>
          <w:rStyle w:val="Nessuno"/>
          <w:rFonts w:ascii="Verdana" w:hAnsi="Verdana"/>
          <w:i w:val="1"/>
          <w:iCs w:val="1"/>
          <w:sz w:val="20"/>
          <w:szCs w:val="20"/>
          <w:rtl w:val="0"/>
          <w:lang w:val="it-IT"/>
        </w:rPr>
        <w:t xml:space="preserve">Mistral Tour, Il Diamante, Brasil World, America World, Exotic Tour, Latitud Patagonia, Discover Australia, Europa World e Italyscape. Ogni marchio </w:t>
      </w:r>
      <w:r>
        <w:rPr>
          <w:rStyle w:val="Nessuno"/>
          <w:rFonts w:ascii="Verdana" w:hAnsi="Verdana" w:hint="default"/>
          <w:i w:val="1"/>
          <w:iCs w:val="1"/>
          <w:sz w:val="20"/>
          <w:szCs w:val="20"/>
          <w:rtl w:val="0"/>
          <w:lang w:val="it-IT"/>
        </w:rPr>
        <w:t xml:space="preserve">è </w:t>
      </w:r>
      <w:r>
        <w:rPr>
          <w:rStyle w:val="Nessuno"/>
          <w:rFonts w:ascii="Verdana" w:hAnsi="Verdana"/>
          <w:i w:val="1"/>
          <w:iCs w:val="1"/>
          <w:sz w:val="20"/>
          <w:szCs w:val="20"/>
          <w:rtl w:val="0"/>
          <w:lang w:val="it-IT"/>
        </w:rPr>
        <w:t>specializzato in un</w:t>
      </w:r>
      <w:r>
        <w:rPr>
          <w:rStyle w:val="Nessuno"/>
          <w:rFonts w:ascii="Verdana" w:hAnsi="Verdana" w:hint="default"/>
          <w:i w:val="1"/>
          <w:iCs w:val="1"/>
          <w:sz w:val="20"/>
          <w:szCs w:val="20"/>
          <w:rtl w:val="0"/>
          <w:lang w:val="it-IT"/>
        </w:rPr>
        <w:t>’</w:t>
      </w:r>
      <w:r>
        <w:rPr>
          <w:rStyle w:val="Nessuno"/>
          <w:rFonts w:ascii="Verdana" w:hAnsi="Verdana"/>
          <w:i w:val="1"/>
          <w:iCs w:val="1"/>
          <w:sz w:val="20"/>
          <w:szCs w:val="20"/>
          <w:rtl w:val="0"/>
          <w:lang w:val="it-IT"/>
        </w:rPr>
        <w:t>area geografica del mondo, tutti accomunati dalla passione per il viaggio e dalla volont</w:t>
      </w:r>
      <w:r>
        <w:rPr>
          <w:rStyle w:val="Nessuno"/>
          <w:rFonts w:ascii="Verdana" w:hAnsi="Verdana" w:hint="default"/>
          <w:i w:val="1"/>
          <w:iCs w:val="1"/>
          <w:sz w:val="20"/>
          <w:szCs w:val="20"/>
          <w:rtl w:val="0"/>
          <w:lang w:val="it-IT"/>
        </w:rPr>
        <w:t xml:space="preserve">à </w:t>
      </w:r>
      <w:r>
        <w:rPr>
          <w:rStyle w:val="Nessuno"/>
          <w:rFonts w:ascii="Verdana" w:hAnsi="Verdana"/>
          <w:i w:val="1"/>
          <w:iCs w:val="1"/>
          <w:sz w:val="20"/>
          <w:szCs w:val="20"/>
          <w:rtl w:val="0"/>
          <w:lang w:val="it-IT"/>
        </w:rPr>
        <w:t>di unire la qualit</w:t>
      </w:r>
      <w:r>
        <w:rPr>
          <w:rStyle w:val="Nessuno"/>
          <w:rFonts w:ascii="Verdana" w:hAnsi="Verdana" w:hint="default"/>
          <w:i w:val="1"/>
          <w:iCs w:val="1"/>
          <w:sz w:val="20"/>
          <w:szCs w:val="20"/>
          <w:rtl w:val="0"/>
          <w:lang w:val="it-IT"/>
        </w:rPr>
        <w:t xml:space="preserve">à </w:t>
      </w:r>
      <w:r>
        <w:rPr>
          <w:rStyle w:val="Nessuno"/>
          <w:rFonts w:ascii="Verdana" w:hAnsi="Verdana"/>
          <w:i w:val="1"/>
          <w:iCs w:val="1"/>
          <w:sz w:val="20"/>
          <w:szCs w:val="20"/>
          <w:rtl w:val="0"/>
          <w:lang w:val="it-IT"/>
        </w:rPr>
        <w:t>e la cura del prodotto al dinamismo di una grande realt</w:t>
      </w:r>
      <w:r>
        <w:rPr>
          <w:rStyle w:val="Nessuno"/>
          <w:rFonts w:ascii="Verdana" w:hAnsi="Verdana" w:hint="default"/>
          <w:i w:val="1"/>
          <w:iCs w:val="1"/>
          <w:sz w:val="20"/>
          <w:szCs w:val="20"/>
          <w:rtl w:val="0"/>
          <w:lang w:val="it-IT"/>
        </w:rPr>
        <w:t>à</w:t>
      </w:r>
      <w:r>
        <w:rPr>
          <w:rStyle w:val="Nessuno"/>
          <w:rFonts w:ascii="Verdana" w:hAnsi="Verdana"/>
          <w:i w:val="1"/>
          <w:iCs w:val="1"/>
          <w:sz w:val="20"/>
          <w:szCs w:val="20"/>
          <w:rtl w:val="0"/>
          <w:lang w:val="it-IT"/>
        </w:rPr>
        <w:t xml:space="preserve">. </w:t>
      </w:r>
      <w:r>
        <w:rPr>
          <w:rStyle w:val="Hyperlink.1"/>
        </w:rPr>
        <w:fldChar w:fldCharType="begin" w:fldLock="0"/>
      </w:r>
      <w:r>
        <w:rPr>
          <w:rStyle w:val="Hyperlink.1"/>
        </w:rPr>
        <w:instrText xml:space="preserve"> HYPERLINK "http://www.qualitygroup.it"</w:instrText>
      </w:r>
      <w:r>
        <w:rPr>
          <w:rStyle w:val="Hyperlink.1"/>
        </w:rPr>
        <w:fldChar w:fldCharType="separate" w:fldLock="0"/>
      </w:r>
      <w:r>
        <w:rPr>
          <w:rStyle w:val="Hyperlink.1"/>
          <w:rtl w:val="0"/>
          <w:lang w:val="it-IT"/>
        </w:rPr>
        <w:t>www.qualitygroup.it</w:t>
      </w:r>
      <w:r>
        <w:rPr/>
        <w:fldChar w:fldCharType="end" w:fldLock="0"/>
      </w:r>
    </w:p>
    <w:sectPr>
      <w:headerReference w:type="default" r:id="rId4"/>
      <w:footerReference w:type="default" r:id="rId5"/>
      <w:pgSz w:w="11900" w:h="16840" w:orient="portrait"/>
      <w:pgMar w:top="2387" w:right="985" w:bottom="1134" w:left="851"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Pr>
      <w:drawing xmlns:a="http://schemas.openxmlformats.org/drawingml/2006/main">
        <wp:inline distT="0" distB="0" distL="0" distR="0">
          <wp:extent cx="6390514" cy="1016248"/>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extLst/>
                  </a:blip>
                  <a:stretch>
                    <a:fillRect/>
                  </a:stretch>
                </pic:blipFill>
                <pic:spPr>
                  <a:xfrm>
                    <a:off x="0" y="0"/>
                    <a:ext cx="6390514" cy="1016248"/>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outline w:val="0"/>
        <w:color w:val="c21532"/>
        <w:u w:color="c21532"/>
        <w14:textFill>
          <w14:solidFill>
            <w14:srgbClr w14:val="C21532"/>
          </w14:solidFill>
        </w14:textFill>
      </w:rPr>
    </w:pPr>
  </w:p>
  <w:p>
    <w:pPr>
      <w:pStyle w:val="header"/>
      <w:jc w:val="center"/>
    </w:pPr>
    <w:r>
      <w:rPr>
        <w:rFonts w:ascii="Verdana" w:hAnsi="Verdana"/>
        <w:b w:val="1"/>
        <w:bCs w:val="1"/>
        <w:sz w:val="22"/>
        <w:szCs w:val="22"/>
      </w:rPr>
      <w:drawing xmlns:a="http://schemas.openxmlformats.org/drawingml/2006/main">
        <wp:inline distT="0" distB="0" distL="0" distR="0">
          <wp:extent cx="1102976" cy="899350"/>
          <wp:effectExtent l="0" t="0" r="0" b="0"/>
          <wp:docPr id="1073741825" name="officeArt object" descr="Descrizione: Macintosh HD:Users:veronica:Desktop:logoQG_completo_HQ.jpg"/>
          <wp:cNvGraphicFramePr/>
          <a:graphic xmlns:a="http://schemas.openxmlformats.org/drawingml/2006/main">
            <a:graphicData uri="http://schemas.openxmlformats.org/drawingml/2006/picture">
              <pic:pic xmlns:pic="http://schemas.openxmlformats.org/drawingml/2006/picture">
                <pic:nvPicPr>
                  <pic:cNvPr id="1073741825" name="Descrizione: Macintosh HD:Users:veronica:Desktop:logoQG_completo_HQ.jpg" descr="Descrizione: Macintosh HD:Users:veronica:Desktop:logoQG_completo_HQ.jpg"/>
                  <pic:cNvPicPr>
                    <a:picLocks noChangeAspect="1"/>
                  </pic:cNvPicPr>
                </pic:nvPicPr>
                <pic:blipFill>
                  <a:blip r:embed="rId1">
                    <a:extLst/>
                  </a:blip>
                  <a:stretch>
                    <a:fillRect/>
                  </a:stretch>
                </pic:blipFill>
                <pic:spPr>
                  <a:xfrm>
                    <a:off x="0" y="0"/>
                    <a:ext cx="1102976" cy="899350"/>
                  </a:xfrm>
                  <a:prstGeom prst="rect">
                    <a:avLst/>
                  </a:prstGeom>
                  <a:ln w="12700" cap="flat">
                    <a:noFill/>
                    <a:miter lim="400000"/>
                  </a:ln>
                  <a:effectLst/>
                </pic:spPr>
              </pic:pic>
            </a:graphicData>
          </a:graphic>
        </wp:inline>
      </w:drawing>
    </w:r>
    <w:r>
      <w:rPr>
        <w:rFonts w:ascii="Verdana" w:hAnsi="Verdana"/>
        <w:b w:val="1"/>
        <w:bCs w:val="1"/>
        <w:sz w:val="22"/>
        <w:szCs w:val="22"/>
        <w:rtl w:val="0"/>
        <w:lang w:val="it-IT"/>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Verdana" w:cs="Verdana" w:hAnsi="Verdana" w:eastAsia="Verdana"/>
      <w:outline w:val="0"/>
      <w:color w:val="0000ff"/>
      <w:sz w:val="20"/>
      <w:szCs w:val="20"/>
      <w:u w:val="single" w:color="0000ff"/>
      <w14:textFill>
        <w14:solidFill>
          <w14:srgbClr w14:val="0000FF"/>
        </w14:solidFill>
      </w14:textFill>
    </w:rPr>
  </w:style>
  <w:style w:type="character" w:styleId="Hyperlink.1">
    <w:name w:val="Hyperlink.1"/>
    <w:basedOn w:val="Nessuno"/>
    <w:next w:val="Hyperlink.1"/>
    <w:rPr>
      <w:rFonts w:ascii="Verdana" w:cs="Verdana" w:hAnsi="Verdana" w:eastAsia="Verdana"/>
      <w:i w:val="1"/>
      <w:iCs w:val="1"/>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