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730C" w14:textId="77777777" w:rsidR="001F176F" w:rsidRPr="0030219B" w:rsidRDefault="001F176F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6DB5EFDE" w14:textId="4F0787C4" w:rsidR="00157720" w:rsidRPr="00BA4838" w:rsidRDefault="009A1B2A" w:rsidP="009A1B2A">
      <w:pPr>
        <w:jc w:val="center"/>
        <w:rPr>
          <w:rFonts w:ascii="Verdana" w:hAnsi="Verdana"/>
          <w:sz w:val="20"/>
          <w:szCs w:val="20"/>
          <w:lang w:val="en-US"/>
        </w:rPr>
      </w:pPr>
      <w:proofErr w:type="spellStart"/>
      <w:r w:rsidRPr="00BA4838">
        <w:rPr>
          <w:rFonts w:ascii="Verdana" w:hAnsi="Verdana"/>
          <w:sz w:val="20"/>
          <w:szCs w:val="20"/>
          <w:lang w:val="en-US"/>
        </w:rPr>
        <w:t>Comunicato</w:t>
      </w:r>
      <w:proofErr w:type="spellEnd"/>
      <w:r w:rsidRPr="00BA4838">
        <w:rPr>
          <w:rFonts w:ascii="Verdana" w:hAnsi="Verdana"/>
          <w:sz w:val="20"/>
          <w:szCs w:val="20"/>
          <w:lang w:val="en-US"/>
        </w:rPr>
        <w:t xml:space="preserve"> Stampa</w:t>
      </w:r>
    </w:p>
    <w:p w14:paraId="16625843" w14:textId="77777777" w:rsidR="00DE1B52" w:rsidRPr="00D628EC" w:rsidRDefault="00DE1B52" w:rsidP="000D526B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6A5E2D79" w14:textId="5087CE52" w:rsidR="00CC77EF" w:rsidRPr="00D628EC" w:rsidRDefault="00CC77EF" w:rsidP="00CC77EF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D628EC">
        <w:rPr>
          <w:rFonts w:ascii="Verdana" w:hAnsi="Verdana"/>
          <w:b/>
          <w:sz w:val="20"/>
          <w:szCs w:val="20"/>
          <w:lang w:val="en-US"/>
        </w:rPr>
        <w:t>“WE ARE MORE THAN A NETWORK”</w:t>
      </w:r>
    </w:p>
    <w:p w14:paraId="14B34202" w14:textId="77777777" w:rsidR="00CC77EF" w:rsidRPr="00D628EC" w:rsidRDefault="00CC77EF" w:rsidP="00CC77EF">
      <w:pPr>
        <w:jc w:val="center"/>
        <w:rPr>
          <w:rFonts w:ascii="Verdana" w:hAnsi="Verdana"/>
          <w:sz w:val="20"/>
          <w:szCs w:val="20"/>
          <w:lang w:val="en-US"/>
        </w:rPr>
      </w:pPr>
    </w:p>
    <w:p w14:paraId="7760307A" w14:textId="77777777" w:rsidR="00554CDE" w:rsidRDefault="00CC77EF" w:rsidP="00CC77E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D738BC">
        <w:rPr>
          <w:rFonts w:ascii="Verdana" w:hAnsi="Verdana"/>
          <w:sz w:val="20"/>
          <w:szCs w:val="20"/>
        </w:rPr>
        <w:t>CONVENTION GATTINON</w:t>
      </w:r>
      <w:r w:rsidR="00B0755B" w:rsidRPr="00D738BC">
        <w:rPr>
          <w:rFonts w:ascii="Verdana" w:hAnsi="Verdana"/>
          <w:sz w:val="20"/>
          <w:szCs w:val="20"/>
        </w:rPr>
        <w:t>I</w:t>
      </w:r>
      <w:r w:rsidR="00D628EC" w:rsidRPr="00D738BC">
        <w:rPr>
          <w:rFonts w:ascii="Verdana" w:hAnsi="Verdana"/>
          <w:sz w:val="20"/>
          <w:szCs w:val="20"/>
        </w:rPr>
        <w:t xml:space="preserve"> MONDO DI VACANZE</w:t>
      </w:r>
      <w:r w:rsidR="00554CDE">
        <w:rPr>
          <w:rFonts w:ascii="Verdana" w:hAnsi="Verdana"/>
          <w:sz w:val="20"/>
          <w:szCs w:val="20"/>
        </w:rPr>
        <w:t xml:space="preserve"> SI FOCALIZZA SUI CAMBIAMENTI: </w:t>
      </w:r>
    </w:p>
    <w:p w14:paraId="00F4583C" w14:textId="4030C33D" w:rsidR="00554CDE" w:rsidRDefault="00554CDE" w:rsidP="00CC77E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MERCATO, DEI CONSUMATORI, DELLE AGENZIE, </w:t>
      </w:r>
    </w:p>
    <w:p w14:paraId="3BF81075" w14:textId="0AA6009B" w:rsidR="00CC77EF" w:rsidRPr="00D738BC" w:rsidRDefault="00554CDE" w:rsidP="00CC77E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DELLE STRATEGIE PER DISTINGUERSI ANZICH</w:t>
      </w:r>
      <w:r w:rsidR="00756341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 ESTINGUERSI.</w:t>
      </w:r>
    </w:p>
    <w:p w14:paraId="4C8C5BBE" w14:textId="77777777" w:rsidR="00CC77EF" w:rsidRPr="00D738BC" w:rsidRDefault="00CC77EF" w:rsidP="00CC77EF">
      <w:pPr>
        <w:jc w:val="center"/>
        <w:rPr>
          <w:rFonts w:ascii="Verdana" w:hAnsi="Verdana"/>
          <w:sz w:val="20"/>
          <w:szCs w:val="20"/>
        </w:rPr>
      </w:pPr>
    </w:p>
    <w:p w14:paraId="7D010AC9" w14:textId="1D71E4A5" w:rsidR="00D73616" w:rsidRDefault="00554CDE" w:rsidP="00D7361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Progetti ambiziosi per le</w:t>
      </w:r>
      <w:r w:rsidR="00CC77EF" w:rsidRPr="00D738BC">
        <w:rPr>
          <w:rFonts w:ascii="Verdana" w:hAnsi="Verdana"/>
          <w:sz w:val="20"/>
          <w:szCs w:val="20"/>
        </w:rPr>
        <w:t xml:space="preserve"> agenzie affiliate </w:t>
      </w:r>
      <w:r w:rsidR="00756341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ondo di Vacanze: </w:t>
      </w:r>
    </w:p>
    <w:p w14:paraId="6E04F533" w14:textId="593E2E07" w:rsidR="00D73616" w:rsidRDefault="00756341" w:rsidP="00D7361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</w:t>
      </w:r>
      <w:r w:rsidR="00554CDE">
        <w:rPr>
          <w:rFonts w:ascii="Verdana" w:hAnsi="Verdana"/>
          <w:sz w:val="20"/>
          <w:szCs w:val="20"/>
        </w:rPr>
        <w:t xml:space="preserve">plicare i contratti commerciali nel triennio, forti degli investimenti del Gruppo. </w:t>
      </w:r>
    </w:p>
    <w:p w14:paraId="3912568F" w14:textId="612105E8" w:rsidR="00CC77EF" w:rsidRPr="00CC77EF" w:rsidRDefault="00554CDE" w:rsidP="00D73616">
      <w:pPr>
        <w:jc w:val="center"/>
        <w:rPr>
          <w:rFonts w:ascii="Verdana" w:hAnsi="Verdana"/>
          <w:sz w:val="20"/>
          <w:szCs w:val="20"/>
        </w:rPr>
      </w:pPr>
      <w:r w:rsidRPr="00CB39EA">
        <w:rPr>
          <w:rFonts w:ascii="Verdana" w:hAnsi="Verdana"/>
          <w:sz w:val="20"/>
          <w:szCs w:val="20"/>
        </w:rPr>
        <w:t xml:space="preserve">Tecnologia, sinergie con fornitori, </w:t>
      </w:r>
      <w:r w:rsidR="00F76F37" w:rsidRPr="00CB39EA">
        <w:rPr>
          <w:rFonts w:ascii="Verdana" w:hAnsi="Verdana"/>
          <w:sz w:val="20"/>
          <w:szCs w:val="20"/>
        </w:rPr>
        <w:t>prodotto, comunicazione e marketing</w:t>
      </w:r>
      <w:r w:rsidRPr="00CB39EA">
        <w:rPr>
          <w:rFonts w:ascii="Verdana" w:hAnsi="Verdana"/>
          <w:sz w:val="20"/>
          <w:szCs w:val="20"/>
        </w:rPr>
        <w:t>: è tempo di visioni.</w:t>
      </w:r>
    </w:p>
    <w:p w14:paraId="0F8F8AF6" w14:textId="77777777" w:rsidR="00CC77EF" w:rsidRDefault="00CC77EF" w:rsidP="00D73616">
      <w:pPr>
        <w:jc w:val="center"/>
        <w:rPr>
          <w:rFonts w:ascii="Verdana" w:hAnsi="Verdana"/>
          <w:i/>
          <w:sz w:val="20"/>
          <w:szCs w:val="20"/>
        </w:rPr>
      </w:pPr>
    </w:p>
    <w:p w14:paraId="65904689" w14:textId="77777777" w:rsidR="00CC77EF" w:rsidRDefault="00CC77EF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4BB248AA" w14:textId="770CF768" w:rsidR="00DE1B52" w:rsidRDefault="009A1B2A" w:rsidP="00EC767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Milano, </w:t>
      </w:r>
      <w:r w:rsidR="006513CD">
        <w:rPr>
          <w:rFonts w:ascii="Verdana" w:hAnsi="Verdana"/>
          <w:i/>
          <w:sz w:val="20"/>
          <w:szCs w:val="20"/>
        </w:rPr>
        <w:t xml:space="preserve">8 </w:t>
      </w:r>
      <w:r w:rsidR="00EC7676">
        <w:rPr>
          <w:rFonts w:ascii="Verdana" w:hAnsi="Verdana"/>
          <w:i/>
          <w:sz w:val="20"/>
          <w:szCs w:val="20"/>
        </w:rPr>
        <w:t>m</w:t>
      </w:r>
      <w:r>
        <w:rPr>
          <w:rFonts w:ascii="Verdana" w:hAnsi="Verdana"/>
          <w:i/>
          <w:sz w:val="20"/>
          <w:szCs w:val="20"/>
        </w:rPr>
        <w:t>aggio 2023</w:t>
      </w:r>
    </w:p>
    <w:p w14:paraId="61F1388D" w14:textId="77777777" w:rsidR="009A1B2A" w:rsidRDefault="009A1B2A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218EDCC2" w14:textId="7E68E956" w:rsidR="009A1B2A" w:rsidRDefault="00554CDE" w:rsidP="000D52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Vietato parlarsi addosso</w:t>
      </w:r>
      <w:r w:rsidR="00CC77EF" w:rsidRPr="00CC77E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Torna il tempo per ritrovarsi in presenza, guardarsi negli occhi e ribadire la volontà di essere squadra, </w:t>
      </w:r>
      <w:r w:rsidR="006069A8">
        <w:rPr>
          <w:rFonts w:ascii="Verdana" w:hAnsi="Verdana"/>
          <w:sz w:val="20"/>
          <w:szCs w:val="20"/>
        </w:rPr>
        <w:t>i cui valori portanti sono competenza, lealtà</w:t>
      </w:r>
      <w:r w:rsidR="00F76F37">
        <w:rPr>
          <w:rFonts w:ascii="Verdana" w:hAnsi="Verdana"/>
          <w:sz w:val="20"/>
          <w:szCs w:val="20"/>
        </w:rPr>
        <w:t xml:space="preserve">, </w:t>
      </w:r>
      <w:r w:rsidR="00F76F37" w:rsidRPr="00CB39EA">
        <w:rPr>
          <w:rFonts w:ascii="Verdana" w:hAnsi="Verdana"/>
          <w:sz w:val="20"/>
          <w:szCs w:val="20"/>
        </w:rPr>
        <w:t>passione</w:t>
      </w:r>
      <w:r w:rsidR="006069A8" w:rsidRPr="00CB39EA">
        <w:rPr>
          <w:rFonts w:ascii="Verdana" w:hAnsi="Verdana"/>
          <w:sz w:val="20"/>
          <w:szCs w:val="20"/>
        </w:rPr>
        <w:t xml:space="preserve"> e affidabilità.</w:t>
      </w:r>
    </w:p>
    <w:p w14:paraId="79EECD46" w14:textId="77777777" w:rsidR="00CC77EF" w:rsidRDefault="00CC77EF" w:rsidP="000D526B">
      <w:pPr>
        <w:jc w:val="both"/>
        <w:rPr>
          <w:rFonts w:ascii="Verdana" w:hAnsi="Verdana"/>
          <w:sz w:val="20"/>
          <w:szCs w:val="20"/>
        </w:rPr>
      </w:pPr>
    </w:p>
    <w:p w14:paraId="5945E1E0" w14:textId="19CC7CC2" w:rsidR="00CC77EF" w:rsidRPr="006069A8" w:rsidRDefault="006069A8" w:rsidP="000D526B">
      <w:pPr>
        <w:jc w:val="both"/>
        <w:rPr>
          <w:rFonts w:ascii="Verdana" w:hAnsi="Verdana"/>
          <w:sz w:val="20"/>
          <w:szCs w:val="20"/>
        </w:rPr>
      </w:pPr>
      <w:r w:rsidRPr="006069A8">
        <w:rPr>
          <w:rFonts w:ascii="Verdana" w:hAnsi="Verdana"/>
          <w:sz w:val="20"/>
          <w:szCs w:val="20"/>
        </w:rPr>
        <w:t>Al</w:t>
      </w:r>
      <w:r w:rsidR="00CC77EF" w:rsidRPr="006069A8">
        <w:rPr>
          <w:rFonts w:ascii="Verdana" w:hAnsi="Verdana"/>
          <w:sz w:val="20"/>
          <w:szCs w:val="20"/>
        </w:rPr>
        <w:t xml:space="preserve"> </w:t>
      </w:r>
      <w:r w:rsidR="00F947D4" w:rsidRPr="006069A8">
        <w:rPr>
          <w:rFonts w:ascii="Verdana" w:hAnsi="Verdana"/>
          <w:sz w:val="20"/>
          <w:szCs w:val="20"/>
        </w:rPr>
        <w:t xml:space="preserve">Club Hotel Marina Beach di Orosei </w:t>
      </w:r>
      <w:r w:rsidR="00F947D4" w:rsidRPr="006069A8">
        <w:rPr>
          <w:rFonts w:ascii="Verdana" w:hAnsi="Verdana"/>
          <w:b/>
          <w:sz w:val="20"/>
          <w:szCs w:val="20"/>
        </w:rPr>
        <w:t>380 agenzie</w:t>
      </w:r>
      <w:r w:rsidRPr="006069A8">
        <w:rPr>
          <w:rFonts w:ascii="Verdana" w:hAnsi="Verdana"/>
          <w:b/>
          <w:sz w:val="20"/>
          <w:szCs w:val="20"/>
        </w:rPr>
        <w:t xml:space="preserve"> arrivate da tutta Italia</w:t>
      </w:r>
      <w:r w:rsidR="0089149F">
        <w:rPr>
          <w:rFonts w:ascii="Verdana" w:hAnsi="Verdana"/>
          <w:b/>
          <w:sz w:val="20"/>
          <w:szCs w:val="20"/>
        </w:rPr>
        <w:t xml:space="preserve"> e</w:t>
      </w:r>
      <w:r w:rsidR="00756341">
        <w:rPr>
          <w:rFonts w:ascii="Verdana" w:hAnsi="Verdana"/>
          <w:b/>
          <w:sz w:val="20"/>
          <w:szCs w:val="20"/>
        </w:rPr>
        <w:t xml:space="preserve"> 75 partner </w:t>
      </w:r>
      <w:r w:rsidRPr="006069A8">
        <w:rPr>
          <w:rFonts w:ascii="Verdana" w:hAnsi="Verdana"/>
          <w:sz w:val="20"/>
          <w:szCs w:val="20"/>
        </w:rPr>
        <w:t>hanno ascoltato i tanti spunti emersi durante</w:t>
      </w:r>
      <w:r w:rsidR="00EE67FE">
        <w:rPr>
          <w:rFonts w:ascii="Verdana" w:hAnsi="Verdana"/>
          <w:sz w:val="20"/>
          <w:szCs w:val="20"/>
        </w:rPr>
        <w:t xml:space="preserve"> la Convention Mondo di Vacanze, introdotta dal Presidente del Gruppo</w:t>
      </w:r>
      <w:r w:rsidR="00F76F37">
        <w:rPr>
          <w:rFonts w:ascii="Verdana" w:hAnsi="Verdana"/>
          <w:sz w:val="20"/>
          <w:szCs w:val="20"/>
        </w:rPr>
        <w:t>,</w:t>
      </w:r>
      <w:r w:rsidR="00EE67FE">
        <w:rPr>
          <w:rFonts w:ascii="Verdana" w:hAnsi="Verdana"/>
          <w:sz w:val="20"/>
          <w:szCs w:val="20"/>
        </w:rPr>
        <w:t xml:space="preserve"> </w:t>
      </w:r>
      <w:r w:rsidR="00EE67FE" w:rsidRPr="00F76F37">
        <w:rPr>
          <w:rFonts w:ascii="Verdana" w:hAnsi="Verdana"/>
          <w:b/>
          <w:bCs/>
          <w:sz w:val="20"/>
          <w:szCs w:val="20"/>
        </w:rPr>
        <w:t>Franco Gattinoni</w:t>
      </w:r>
      <w:r w:rsidR="00EE67FE">
        <w:rPr>
          <w:rFonts w:ascii="Verdana" w:hAnsi="Verdana"/>
          <w:sz w:val="20"/>
          <w:szCs w:val="20"/>
        </w:rPr>
        <w:t>.</w:t>
      </w:r>
      <w:r w:rsidR="00895BD0">
        <w:rPr>
          <w:rFonts w:ascii="Verdana" w:hAnsi="Verdana"/>
          <w:sz w:val="20"/>
          <w:szCs w:val="20"/>
        </w:rPr>
        <w:t xml:space="preserve"> </w:t>
      </w:r>
    </w:p>
    <w:p w14:paraId="32AAFFB6" w14:textId="77777777" w:rsidR="00895BD0" w:rsidRPr="00CC77EF" w:rsidRDefault="00895BD0" w:rsidP="000D526B">
      <w:pPr>
        <w:jc w:val="both"/>
        <w:rPr>
          <w:rFonts w:ascii="Verdana" w:hAnsi="Verdana"/>
          <w:sz w:val="20"/>
          <w:szCs w:val="20"/>
        </w:rPr>
      </w:pPr>
    </w:p>
    <w:p w14:paraId="2ADBFF0E" w14:textId="364FB1F2" w:rsidR="003B6BE4" w:rsidRDefault="00EE67FE" w:rsidP="000D526B">
      <w:pPr>
        <w:jc w:val="both"/>
        <w:rPr>
          <w:rFonts w:ascii="Verdana" w:hAnsi="Verdana"/>
          <w:b/>
          <w:bCs/>
          <w:sz w:val="20"/>
          <w:szCs w:val="20"/>
        </w:rPr>
      </w:pPr>
      <w:r w:rsidRPr="00AC40FF">
        <w:rPr>
          <w:rFonts w:ascii="Verdana" w:hAnsi="Verdana"/>
          <w:b/>
          <w:bCs/>
          <w:sz w:val="20"/>
          <w:szCs w:val="20"/>
        </w:rPr>
        <w:t xml:space="preserve">Presente e Futuro nell’analisi </w:t>
      </w:r>
      <w:r w:rsidR="00F76F37" w:rsidRPr="00AC40FF">
        <w:rPr>
          <w:rFonts w:ascii="Verdana" w:hAnsi="Verdana"/>
          <w:b/>
          <w:bCs/>
          <w:sz w:val="20"/>
          <w:szCs w:val="20"/>
        </w:rPr>
        <w:t>di Gattinoni</w:t>
      </w:r>
      <w:r w:rsidRPr="00AC40FF">
        <w:rPr>
          <w:rFonts w:ascii="Verdana" w:hAnsi="Verdana"/>
          <w:b/>
          <w:bCs/>
          <w:sz w:val="20"/>
          <w:szCs w:val="20"/>
        </w:rPr>
        <w:t>, gli scenari del mercato e quelli aziendali.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12867D1" w14:textId="1C986BF0" w:rsidR="00EE67FE" w:rsidRDefault="0095442C" w:rsidP="000D526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L’anno</w:t>
      </w:r>
      <w:r w:rsidR="00EE67FE" w:rsidRPr="0089149F">
        <w:rPr>
          <w:rFonts w:ascii="Verdana" w:hAnsi="Verdana"/>
          <w:bCs/>
          <w:sz w:val="20"/>
          <w:szCs w:val="20"/>
        </w:rPr>
        <w:t xml:space="preserve"> </w:t>
      </w:r>
      <w:r w:rsidR="00895BD0" w:rsidRPr="0089149F">
        <w:rPr>
          <w:rFonts w:ascii="Verdana" w:hAnsi="Verdana"/>
          <w:bCs/>
          <w:sz w:val="20"/>
          <w:szCs w:val="20"/>
        </w:rPr>
        <w:t>è iniziato molto bene per il mercato e in pa</w:t>
      </w:r>
      <w:r w:rsidR="00697A04">
        <w:rPr>
          <w:rFonts w:ascii="Verdana" w:hAnsi="Verdana"/>
          <w:bCs/>
          <w:sz w:val="20"/>
          <w:szCs w:val="20"/>
        </w:rPr>
        <w:t>rticolare per il G</w:t>
      </w:r>
      <w:r w:rsidR="00895BD0" w:rsidRPr="0089149F">
        <w:rPr>
          <w:rFonts w:ascii="Verdana" w:hAnsi="Verdana"/>
          <w:bCs/>
          <w:sz w:val="20"/>
          <w:szCs w:val="20"/>
        </w:rPr>
        <w:t>ruppo</w:t>
      </w:r>
      <w:r w:rsidR="0089149F" w:rsidRPr="0089149F">
        <w:rPr>
          <w:rFonts w:ascii="Verdana" w:hAnsi="Verdana"/>
          <w:bCs/>
          <w:sz w:val="20"/>
          <w:szCs w:val="20"/>
        </w:rPr>
        <w:t>,</w:t>
      </w:r>
      <w:r w:rsidR="00895BD0" w:rsidRPr="0089149F">
        <w:rPr>
          <w:rFonts w:ascii="Verdana" w:hAnsi="Verdana"/>
          <w:bCs/>
          <w:sz w:val="20"/>
          <w:szCs w:val="20"/>
        </w:rPr>
        <w:t xml:space="preserve"> </w:t>
      </w:r>
      <w:r w:rsidR="0089149F" w:rsidRPr="0089149F">
        <w:rPr>
          <w:rFonts w:ascii="Verdana" w:hAnsi="Verdana"/>
          <w:bCs/>
          <w:sz w:val="20"/>
          <w:szCs w:val="20"/>
        </w:rPr>
        <w:t xml:space="preserve">i cui </w:t>
      </w:r>
      <w:r w:rsidR="00895BD0" w:rsidRPr="0089149F">
        <w:rPr>
          <w:rFonts w:ascii="Verdana" w:hAnsi="Verdana"/>
          <w:bCs/>
          <w:sz w:val="20"/>
          <w:szCs w:val="20"/>
        </w:rPr>
        <w:t xml:space="preserve">dati del </w:t>
      </w:r>
      <w:r w:rsidR="0089149F">
        <w:rPr>
          <w:rFonts w:ascii="Verdana" w:hAnsi="Verdana"/>
          <w:bCs/>
          <w:sz w:val="20"/>
          <w:szCs w:val="20"/>
        </w:rPr>
        <w:t>quadrimestre</w:t>
      </w:r>
      <w:r w:rsidR="00895BD0">
        <w:rPr>
          <w:rFonts w:ascii="Verdana" w:hAnsi="Verdana"/>
          <w:bCs/>
          <w:sz w:val="20"/>
          <w:szCs w:val="20"/>
        </w:rPr>
        <w:t xml:space="preserve"> </w:t>
      </w:r>
      <w:r w:rsidR="00EE67FE" w:rsidRPr="00EE67FE">
        <w:rPr>
          <w:rFonts w:ascii="Verdana" w:hAnsi="Verdana"/>
          <w:bCs/>
          <w:sz w:val="20"/>
          <w:szCs w:val="20"/>
        </w:rPr>
        <w:t xml:space="preserve">gennaio-aprile 2023 versus lo stesso periodo del 2019 </w:t>
      </w:r>
      <w:r w:rsidR="00752C84">
        <w:rPr>
          <w:rFonts w:ascii="Verdana" w:hAnsi="Verdana"/>
          <w:bCs/>
          <w:sz w:val="20"/>
          <w:szCs w:val="20"/>
        </w:rPr>
        <w:t>ha</w:t>
      </w:r>
      <w:r w:rsidR="0089149F">
        <w:rPr>
          <w:rFonts w:ascii="Verdana" w:hAnsi="Verdana"/>
          <w:bCs/>
          <w:sz w:val="20"/>
          <w:szCs w:val="20"/>
        </w:rPr>
        <w:t>nno</w:t>
      </w:r>
      <w:r w:rsidR="004203D8">
        <w:rPr>
          <w:rFonts w:ascii="Verdana" w:hAnsi="Verdana"/>
          <w:bCs/>
          <w:sz w:val="20"/>
          <w:szCs w:val="20"/>
        </w:rPr>
        <w:t xml:space="preserve"> aperto scenari ottimisti: + 21% in termini di volumi, + 6% come passeggeri</w:t>
      </w:r>
      <w:r w:rsidR="0089149F">
        <w:rPr>
          <w:rFonts w:ascii="Verdana" w:hAnsi="Verdana"/>
          <w:bCs/>
          <w:sz w:val="20"/>
          <w:szCs w:val="20"/>
        </w:rPr>
        <w:t>.</w:t>
      </w:r>
    </w:p>
    <w:p w14:paraId="1786774F" w14:textId="3CFE1252" w:rsidR="004203D8" w:rsidRDefault="004203D8" w:rsidP="000D526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Tuttavia</w:t>
      </w:r>
      <w:r w:rsidR="00895BD0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i numeri vanno inquadrati in un contesto di cambiamenti spinosi, le continue variazioni d</w:t>
      </w:r>
      <w:r w:rsidR="0095442C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>i prezzi d’acquisto</w:t>
      </w:r>
      <w:r w:rsidR="00895BD0">
        <w:rPr>
          <w:rFonts w:ascii="Verdana" w:hAnsi="Verdana"/>
          <w:bCs/>
          <w:sz w:val="20"/>
          <w:szCs w:val="20"/>
        </w:rPr>
        <w:t xml:space="preserve"> </w:t>
      </w:r>
      <w:r w:rsidR="0089149F">
        <w:rPr>
          <w:rFonts w:ascii="Verdana" w:hAnsi="Verdana"/>
          <w:bCs/>
          <w:sz w:val="20"/>
          <w:szCs w:val="20"/>
        </w:rPr>
        <w:t xml:space="preserve">- </w:t>
      </w:r>
      <w:r w:rsidR="00895BD0" w:rsidRPr="0089149F">
        <w:rPr>
          <w:rFonts w:ascii="Verdana" w:hAnsi="Verdana"/>
          <w:bCs/>
          <w:sz w:val="20"/>
          <w:szCs w:val="20"/>
        </w:rPr>
        <w:t xml:space="preserve">determinati dai </w:t>
      </w:r>
      <w:r w:rsidR="0095442C">
        <w:rPr>
          <w:rFonts w:ascii="Verdana" w:hAnsi="Verdana"/>
          <w:bCs/>
          <w:sz w:val="20"/>
          <w:szCs w:val="20"/>
        </w:rPr>
        <w:t>costi</w:t>
      </w:r>
      <w:r w:rsidR="00895BD0" w:rsidRPr="0089149F">
        <w:rPr>
          <w:rFonts w:ascii="Verdana" w:hAnsi="Verdana"/>
          <w:bCs/>
          <w:sz w:val="20"/>
          <w:szCs w:val="20"/>
        </w:rPr>
        <w:t xml:space="preserve"> dinamici</w:t>
      </w:r>
      <w:r w:rsidRPr="0089149F">
        <w:rPr>
          <w:rFonts w:ascii="Verdana" w:hAnsi="Verdana"/>
          <w:bCs/>
          <w:sz w:val="20"/>
          <w:szCs w:val="20"/>
        </w:rPr>
        <w:t xml:space="preserve"> </w:t>
      </w:r>
      <w:r w:rsidR="0089149F">
        <w:rPr>
          <w:rFonts w:ascii="Verdana" w:hAnsi="Verdana"/>
          <w:bCs/>
          <w:sz w:val="20"/>
          <w:szCs w:val="20"/>
        </w:rPr>
        <w:t xml:space="preserve">- </w:t>
      </w:r>
      <w:r w:rsidRPr="0089149F">
        <w:rPr>
          <w:rFonts w:ascii="Verdana" w:hAnsi="Verdana"/>
          <w:bCs/>
          <w:sz w:val="20"/>
          <w:szCs w:val="20"/>
        </w:rPr>
        <w:t>rischiano</w:t>
      </w:r>
      <w:r>
        <w:rPr>
          <w:rFonts w:ascii="Verdana" w:hAnsi="Verdana"/>
          <w:bCs/>
          <w:sz w:val="20"/>
          <w:szCs w:val="20"/>
        </w:rPr>
        <w:t xml:space="preserve"> di far apparire le agenzie poco trasparenti e l’incidenza del volato</w:t>
      </w:r>
      <w:r w:rsidR="0089149F">
        <w:rPr>
          <w:rFonts w:ascii="Verdana" w:hAnsi="Verdana"/>
          <w:bCs/>
          <w:sz w:val="20"/>
          <w:szCs w:val="20"/>
        </w:rPr>
        <w:t xml:space="preserve"> in termini di disponibilità e costi è potente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95442C">
        <w:rPr>
          <w:rFonts w:ascii="Verdana" w:hAnsi="Verdana"/>
          <w:bCs/>
          <w:sz w:val="20"/>
          <w:szCs w:val="20"/>
        </w:rPr>
        <w:t>Sulla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gramStart"/>
      <w:r>
        <w:rPr>
          <w:rFonts w:ascii="Verdana" w:hAnsi="Verdana"/>
          <w:bCs/>
          <w:sz w:val="20"/>
          <w:szCs w:val="20"/>
        </w:rPr>
        <w:t>componente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="0095442C">
        <w:rPr>
          <w:rFonts w:ascii="Verdana" w:hAnsi="Verdana"/>
          <w:bCs/>
          <w:sz w:val="20"/>
          <w:szCs w:val="20"/>
        </w:rPr>
        <w:t xml:space="preserve">volato, </w:t>
      </w:r>
      <w:r>
        <w:rPr>
          <w:rFonts w:ascii="Verdana" w:hAnsi="Verdana"/>
          <w:bCs/>
          <w:sz w:val="20"/>
          <w:szCs w:val="20"/>
        </w:rPr>
        <w:t xml:space="preserve">determinante per il comparto del turismo organizzato, Franco Gattinoni </w:t>
      </w:r>
      <w:r w:rsidRPr="00AC40FF">
        <w:rPr>
          <w:rFonts w:ascii="Verdana" w:hAnsi="Verdana"/>
          <w:bCs/>
          <w:sz w:val="20"/>
          <w:szCs w:val="20"/>
        </w:rPr>
        <w:t xml:space="preserve">ha presentato </w:t>
      </w:r>
      <w:r w:rsidR="00F76F37" w:rsidRPr="00AC40FF">
        <w:rPr>
          <w:rFonts w:ascii="Verdana" w:hAnsi="Verdana"/>
          <w:bCs/>
          <w:sz w:val="20"/>
          <w:szCs w:val="20"/>
        </w:rPr>
        <w:t>alcune slide di una ricerca</w:t>
      </w:r>
      <w:r w:rsidR="007C4162" w:rsidRPr="00AC40FF">
        <w:rPr>
          <w:rFonts w:ascii="Verdana" w:hAnsi="Verdana"/>
          <w:bCs/>
          <w:sz w:val="20"/>
          <w:szCs w:val="20"/>
        </w:rPr>
        <w:t xml:space="preserve"> FTO (Federazione Turismo Organizzato) </w:t>
      </w:r>
      <w:r w:rsidR="00F76F37" w:rsidRPr="00AC40FF">
        <w:rPr>
          <w:rFonts w:ascii="Verdana" w:hAnsi="Verdana"/>
          <w:bCs/>
          <w:sz w:val="20"/>
          <w:szCs w:val="20"/>
        </w:rPr>
        <w:t>su dati del 2021</w:t>
      </w:r>
      <w:r w:rsidR="00AC40FF">
        <w:rPr>
          <w:rFonts w:ascii="Verdana" w:hAnsi="Verdana"/>
          <w:bCs/>
          <w:sz w:val="20"/>
          <w:szCs w:val="20"/>
        </w:rPr>
        <w:t>,</w:t>
      </w:r>
      <w:r w:rsidR="00F76F37" w:rsidRPr="00AC40FF">
        <w:rPr>
          <w:rFonts w:ascii="Verdana" w:hAnsi="Verdana"/>
          <w:bCs/>
          <w:sz w:val="20"/>
          <w:szCs w:val="20"/>
        </w:rPr>
        <w:t xml:space="preserve"> che ha messo in evidenza</w:t>
      </w:r>
      <w:r w:rsidRPr="00AC40FF">
        <w:rPr>
          <w:rFonts w:ascii="Verdana" w:hAnsi="Verdana"/>
          <w:bCs/>
          <w:sz w:val="20"/>
          <w:szCs w:val="20"/>
        </w:rPr>
        <w:t xml:space="preserve"> tariffe dinamiche </w:t>
      </w:r>
      <w:r w:rsidR="00F76F37" w:rsidRPr="00AC40FF">
        <w:rPr>
          <w:rFonts w:ascii="Verdana" w:hAnsi="Verdana"/>
          <w:bCs/>
          <w:sz w:val="20"/>
          <w:szCs w:val="20"/>
        </w:rPr>
        <w:t>e</w:t>
      </w:r>
      <w:r w:rsidRPr="00AC40FF">
        <w:rPr>
          <w:rFonts w:ascii="Verdana" w:hAnsi="Verdana"/>
          <w:bCs/>
          <w:sz w:val="20"/>
          <w:szCs w:val="20"/>
        </w:rPr>
        <w:t xml:space="preserve"> incontrollabili,</w:t>
      </w:r>
      <w:r>
        <w:rPr>
          <w:rFonts w:ascii="Verdana" w:hAnsi="Verdana"/>
          <w:bCs/>
          <w:sz w:val="20"/>
          <w:szCs w:val="20"/>
        </w:rPr>
        <w:t xml:space="preserve"> penuria di concorrenza, cancellazioni last minute. In un biennio sono fallite 86 compagnie aeree e in Italia il mercato gestito dalle low cost ha percentuali molto più alte rispetto al resto d’Europa, grazie anche a incentivi statali.</w:t>
      </w:r>
    </w:p>
    <w:p w14:paraId="6E201188" w14:textId="77777777" w:rsidR="004203D8" w:rsidRDefault="004203D8" w:rsidP="000D526B">
      <w:pPr>
        <w:jc w:val="both"/>
        <w:rPr>
          <w:rFonts w:ascii="Verdana" w:hAnsi="Verdana"/>
          <w:bCs/>
          <w:sz w:val="20"/>
          <w:szCs w:val="20"/>
        </w:rPr>
      </w:pPr>
    </w:p>
    <w:p w14:paraId="3931B8CA" w14:textId="0B5F2FC0" w:rsidR="004203D8" w:rsidRDefault="004203D8" w:rsidP="000D526B">
      <w:pPr>
        <w:jc w:val="both"/>
        <w:rPr>
          <w:rFonts w:ascii="Verdana" w:hAnsi="Verdana"/>
          <w:bCs/>
          <w:sz w:val="20"/>
          <w:szCs w:val="20"/>
        </w:rPr>
      </w:pPr>
      <w:r w:rsidRPr="0089149F">
        <w:rPr>
          <w:rFonts w:ascii="Verdana" w:hAnsi="Verdana"/>
          <w:bCs/>
          <w:sz w:val="20"/>
          <w:szCs w:val="20"/>
        </w:rPr>
        <w:t xml:space="preserve">Il mercato del futuro si orienterà su cambi di paradigma: dopo la pandemia sono </w:t>
      </w:r>
      <w:r w:rsidR="0089149F" w:rsidRPr="0089149F">
        <w:rPr>
          <w:rFonts w:ascii="Verdana" w:hAnsi="Verdana"/>
          <w:bCs/>
          <w:sz w:val="20"/>
          <w:szCs w:val="20"/>
        </w:rPr>
        <w:t>mutati</w:t>
      </w:r>
      <w:r w:rsidR="0089149F">
        <w:rPr>
          <w:rFonts w:ascii="Verdana" w:hAnsi="Verdana"/>
          <w:bCs/>
          <w:sz w:val="20"/>
          <w:szCs w:val="20"/>
        </w:rPr>
        <w:t xml:space="preserve"> </w:t>
      </w:r>
      <w:r w:rsidRPr="0089149F">
        <w:rPr>
          <w:rFonts w:ascii="Verdana" w:hAnsi="Verdana"/>
          <w:bCs/>
          <w:sz w:val="20"/>
          <w:szCs w:val="20"/>
        </w:rPr>
        <w:t xml:space="preserve">i </w:t>
      </w:r>
      <w:r w:rsidR="0095442C">
        <w:rPr>
          <w:rFonts w:ascii="Verdana" w:hAnsi="Verdana"/>
          <w:bCs/>
          <w:sz w:val="20"/>
          <w:szCs w:val="20"/>
        </w:rPr>
        <w:t xml:space="preserve">comportamenti dei </w:t>
      </w:r>
      <w:r w:rsidRPr="0089149F">
        <w:rPr>
          <w:rFonts w:ascii="Verdana" w:hAnsi="Verdana"/>
          <w:bCs/>
          <w:sz w:val="20"/>
          <w:szCs w:val="20"/>
        </w:rPr>
        <w:t>clienti</w:t>
      </w:r>
      <w:r>
        <w:rPr>
          <w:rFonts w:ascii="Verdana" w:hAnsi="Verdana"/>
          <w:bCs/>
          <w:sz w:val="20"/>
          <w:szCs w:val="20"/>
        </w:rPr>
        <w:t xml:space="preserve"> viaggiatori, di conseguenza la comunicazione e la tecnologia per convincerli. L’importanza di essere ne</w:t>
      </w:r>
      <w:r w:rsidR="009D2148">
        <w:rPr>
          <w:rFonts w:ascii="Verdana" w:hAnsi="Verdana"/>
          <w:bCs/>
          <w:sz w:val="20"/>
          <w:szCs w:val="20"/>
        </w:rPr>
        <w:t>twork risiede nel porre l’agenz</w:t>
      </w:r>
      <w:r>
        <w:rPr>
          <w:rFonts w:ascii="Verdana" w:hAnsi="Verdana"/>
          <w:bCs/>
          <w:sz w:val="20"/>
          <w:szCs w:val="20"/>
        </w:rPr>
        <w:t>ia al centro del processo di vendita</w:t>
      </w:r>
      <w:r w:rsidR="0095442C">
        <w:rPr>
          <w:rFonts w:ascii="Verdana" w:hAnsi="Verdana"/>
          <w:bCs/>
          <w:sz w:val="20"/>
          <w:szCs w:val="20"/>
        </w:rPr>
        <w:t>;</w:t>
      </w:r>
      <w:r w:rsidR="00B20285">
        <w:rPr>
          <w:rFonts w:ascii="Verdana" w:hAnsi="Verdana"/>
          <w:bCs/>
          <w:sz w:val="20"/>
          <w:szCs w:val="20"/>
        </w:rPr>
        <w:t xml:space="preserve"> Gattinoni continuerà a investire, dopo i due milioni di euro </w:t>
      </w:r>
      <w:r w:rsidR="00752C84">
        <w:rPr>
          <w:rFonts w:ascii="Verdana" w:hAnsi="Verdana"/>
          <w:bCs/>
          <w:sz w:val="20"/>
          <w:szCs w:val="20"/>
        </w:rPr>
        <w:t>stanziati</w:t>
      </w:r>
      <w:r w:rsidR="00B20285">
        <w:rPr>
          <w:rFonts w:ascii="Verdana" w:hAnsi="Verdana"/>
          <w:bCs/>
          <w:sz w:val="20"/>
          <w:szCs w:val="20"/>
        </w:rPr>
        <w:t xml:space="preserve"> nel 2019. Parallelamente consoliderà i rapporti con i migliori operatori del mercato, </w:t>
      </w:r>
      <w:r w:rsidR="00B20285" w:rsidRPr="00AC40FF">
        <w:rPr>
          <w:rFonts w:ascii="Verdana" w:hAnsi="Verdana"/>
          <w:bCs/>
          <w:sz w:val="20"/>
          <w:szCs w:val="20"/>
        </w:rPr>
        <w:t xml:space="preserve">che </w:t>
      </w:r>
      <w:r w:rsidR="00F76F37" w:rsidRPr="00AC40FF">
        <w:rPr>
          <w:rFonts w:ascii="Verdana" w:hAnsi="Verdana"/>
          <w:bCs/>
          <w:sz w:val="20"/>
          <w:szCs w:val="20"/>
        </w:rPr>
        <w:t xml:space="preserve">hanno presenziato </w:t>
      </w:r>
      <w:r w:rsidR="00B20285" w:rsidRPr="00AC40FF">
        <w:rPr>
          <w:rFonts w:ascii="Verdana" w:hAnsi="Verdana"/>
          <w:bCs/>
          <w:sz w:val="20"/>
          <w:szCs w:val="20"/>
        </w:rPr>
        <w:t>alla Convention con ampia rappresentanza.</w:t>
      </w:r>
    </w:p>
    <w:p w14:paraId="11B7D29D" w14:textId="77777777" w:rsidR="00EE67FE" w:rsidRDefault="00EE67FE" w:rsidP="000D526B">
      <w:pPr>
        <w:jc w:val="both"/>
        <w:rPr>
          <w:rFonts w:ascii="Verdana" w:hAnsi="Verdana"/>
          <w:bCs/>
          <w:sz w:val="20"/>
          <w:szCs w:val="20"/>
        </w:rPr>
      </w:pPr>
    </w:p>
    <w:p w14:paraId="07A49313" w14:textId="7820DEC7" w:rsidR="0089149F" w:rsidRPr="0089149F" w:rsidRDefault="00B20285" w:rsidP="000D526B">
      <w:pPr>
        <w:jc w:val="both"/>
        <w:rPr>
          <w:rFonts w:ascii="Verdana" w:hAnsi="Verdana"/>
          <w:sz w:val="20"/>
          <w:szCs w:val="20"/>
        </w:rPr>
      </w:pPr>
      <w:r w:rsidRPr="0089149F">
        <w:rPr>
          <w:rFonts w:ascii="Verdana" w:hAnsi="Verdana"/>
          <w:sz w:val="20"/>
          <w:szCs w:val="20"/>
        </w:rPr>
        <w:t xml:space="preserve">Nel 2022 gli accordi commerciali </w:t>
      </w:r>
      <w:r w:rsidRPr="00AC40FF">
        <w:rPr>
          <w:rFonts w:ascii="Verdana" w:hAnsi="Verdana"/>
          <w:sz w:val="20"/>
          <w:szCs w:val="20"/>
        </w:rPr>
        <w:t xml:space="preserve">del </w:t>
      </w:r>
      <w:r w:rsidR="00F76F37" w:rsidRPr="00AC40FF">
        <w:rPr>
          <w:rFonts w:ascii="Verdana" w:hAnsi="Verdana"/>
          <w:sz w:val="20"/>
          <w:szCs w:val="20"/>
        </w:rPr>
        <w:t>Gruppo</w:t>
      </w:r>
      <w:r w:rsidRPr="00AC40FF">
        <w:rPr>
          <w:rFonts w:ascii="Verdana" w:hAnsi="Verdana"/>
          <w:sz w:val="20"/>
          <w:szCs w:val="20"/>
        </w:rPr>
        <w:t xml:space="preserve"> sono</w:t>
      </w:r>
      <w:r w:rsidRPr="0089149F">
        <w:rPr>
          <w:rFonts w:ascii="Verdana" w:hAnsi="Verdana"/>
          <w:sz w:val="20"/>
          <w:szCs w:val="20"/>
        </w:rPr>
        <w:t xml:space="preserve"> stati pari a 1 miliardo di euro; </w:t>
      </w:r>
      <w:r w:rsidR="0089149F">
        <w:rPr>
          <w:rFonts w:ascii="Verdana" w:hAnsi="Verdana"/>
          <w:sz w:val="20"/>
          <w:szCs w:val="20"/>
        </w:rPr>
        <w:t>l’</w:t>
      </w:r>
      <w:r w:rsidRPr="0089149F">
        <w:rPr>
          <w:rFonts w:ascii="Verdana" w:hAnsi="Verdana"/>
          <w:sz w:val="20"/>
          <w:szCs w:val="20"/>
        </w:rPr>
        <w:t>obiettivo è di arrivare a 2 miliardi nell’arco del triennio. Il raddoppio poggerà su investimenti, in partico</w:t>
      </w:r>
      <w:r w:rsidR="0089149F">
        <w:rPr>
          <w:rFonts w:ascii="Verdana" w:hAnsi="Verdana"/>
          <w:sz w:val="20"/>
          <w:szCs w:val="20"/>
        </w:rPr>
        <w:t>lare in tecnologia</w:t>
      </w:r>
      <w:r w:rsidR="00F76F37">
        <w:rPr>
          <w:rFonts w:ascii="Verdana" w:hAnsi="Verdana"/>
          <w:sz w:val="20"/>
          <w:szCs w:val="20"/>
        </w:rPr>
        <w:t xml:space="preserve">, comunicazione e </w:t>
      </w:r>
      <w:r w:rsidR="0089149F">
        <w:rPr>
          <w:rFonts w:ascii="Verdana" w:hAnsi="Verdana"/>
          <w:sz w:val="20"/>
          <w:szCs w:val="20"/>
        </w:rPr>
        <w:t xml:space="preserve">marketing. </w:t>
      </w:r>
      <w:r w:rsidR="0089149F" w:rsidRPr="00B20285">
        <w:rPr>
          <w:rFonts w:ascii="Verdana" w:hAnsi="Verdana"/>
          <w:b/>
          <w:sz w:val="20"/>
          <w:szCs w:val="20"/>
        </w:rPr>
        <w:t>Commenta Franco Gattinoni</w:t>
      </w:r>
      <w:r w:rsidR="0089149F">
        <w:rPr>
          <w:rFonts w:ascii="Verdana" w:hAnsi="Verdana"/>
          <w:sz w:val="20"/>
          <w:szCs w:val="20"/>
        </w:rPr>
        <w:t xml:space="preserve"> “</w:t>
      </w:r>
      <w:r w:rsidR="0089149F">
        <w:rPr>
          <w:rFonts w:ascii="Verdana" w:hAnsi="Verdana"/>
          <w:i/>
          <w:sz w:val="20"/>
          <w:szCs w:val="20"/>
        </w:rPr>
        <w:t xml:space="preserve">Il 2023 è partito con fatturati in netta crescita, all’insegna della velocità e della dinamicità. Abbiamo stanziato </w:t>
      </w:r>
      <w:r w:rsidR="0089149F">
        <w:rPr>
          <w:rFonts w:ascii="Verdana" w:hAnsi="Verdana"/>
          <w:i/>
          <w:sz w:val="20"/>
          <w:szCs w:val="20"/>
        </w:rPr>
        <w:lastRenderedPageBreak/>
        <w:t xml:space="preserve">investimenti in iniziative </w:t>
      </w:r>
      <w:r w:rsidR="00C74D17">
        <w:rPr>
          <w:rFonts w:ascii="Verdana" w:hAnsi="Verdana"/>
          <w:i/>
          <w:sz w:val="20"/>
          <w:szCs w:val="20"/>
        </w:rPr>
        <w:t xml:space="preserve">innovative </w:t>
      </w:r>
      <w:r w:rsidR="0089149F">
        <w:rPr>
          <w:rFonts w:ascii="Verdana" w:hAnsi="Verdana"/>
          <w:i/>
          <w:sz w:val="20"/>
          <w:szCs w:val="20"/>
        </w:rPr>
        <w:t xml:space="preserve">rivolte al consumatore finale </w:t>
      </w:r>
      <w:r w:rsidR="00C74D17">
        <w:rPr>
          <w:rFonts w:ascii="Verdana" w:hAnsi="Verdana"/>
          <w:i/>
          <w:sz w:val="20"/>
          <w:szCs w:val="20"/>
        </w:rPr>
        <w:t xml:space="preserve">per veicolarlo in agenzie rinnovate e pronte ad aver recepito il cambiamento. Consideriamo il 2023 un anno transitorio, crediamo che il 2024 sarà a regime, e il lavoro delle agenzie più semplice; intanto lavoriamo per </w:t>
      </w:r>
      <w:r w:rsidR="00C74D17" w:rsidRPr="00AC40FF">
        <w:rPr>
          <w:rFonts w:ascii="Verdana" w:hAnsi="Verdana"/>
          <w:i/>
          <w:sz w:val="20"/>
          <w:szCs w:val="20"/>
        </w:rPr>
        <w:t>mettere a loro disposizione strumenti utili</w:t>
      </w:r>
      <w:r w:rsidR="00F76F37" w:rsidRPr="00AC40FF">
        <w:rPr>
          <w:rFonts w:ascii="Verdana" w:hAnsi="Verdana"/>
          <w:i/>
          <w:sz w:val="20"/>
          <w:szCs w:val="20"/>
        </w:rPr>
        <w:t xml:space="preserve"> e oggi più che mai necessari</w:t>
      </w:r>
      <w:r w:rsidR="00C74D17" w:rsidRPr="00AC40FF">
        <w:rPr>
          <w:rFonts w:ascii="Verdana" w:hAnsi="Verdana"/>
          <w:i/>
          <w:sz w:val="20"/>
          <w:szCs w:val="20"/>
        </w:rPr>
        <w:t>”.</w:t>
      </w:r>
    </w:p>
    <w:p w14:paraId="4FAB0729" w14:textId="77777777" w:rsidR="0089149F" w:rsidRDefault="0089149F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31459151" w14:textId="77777777" w:rsidR="00B20285" w:rsidRDefault="00B20285" w:rsidP="000D526B">
      <w:pPr>
        <w:jc w:val="both"/>
        <w:rPr>
          <w:rFonts w:ascii="Verdana" w:hAnsi="Verdana"/>
          <w:sz w:val="20"/>
          <w:szCs w:val="20"/>
        </w:rPr>
      </w:pPr>
    </w:p>
    <w:p w14:paraId="54E4A3AC" w14:textId="7187BF00" w:rsidR="00B20285" w:rsidRPr="006D7443" w:rsidRDefault="006D7443" w:rsidP="006D7443">
      <w:pPr>
        <w:jc w:val="center"/>
        <w:rPr>
          <w:rFonts w:ascii="Verdana" w:hAnsi="Verdana"/>
          <w:b/>
        </w:rPr>
      </w:pPr>
      <w:r w:rsidRPr="006D7443">
        <w:rPr>
          <w:rFonts w:ascii="Verdana" w:hAnsi="Verdana"/>
          <w:b/>
        </w:rPr>
        <w:t>I TEMI DELLA CONVENTION MONDO DI VACANZE</w:t>
      </w:r>
    </w:p>
    <w:p w14:paraId="1D87A412" w14:textId="77777777" w:rsidR="008E090E" w:rsidRDefault="008E090E" w:rsidP="000D526B">
      <w:pPr>
        <w:jc w:val="both"/>
        <w:rPr>
          <w:rFonts w:ascii="Verdana" w:hAnsi="Verdana"/>
          <w:sz w:val="20"/>
          <w:szCs w:val="20"/>
        </w:rPr>
      </w:pPr>
    </w:p>
    <w:p w14:paraId="352CC835" w14:textId="77777777" w:rsidR="008E090E" w:rsidRDefault="008E090E" w:rsidP="000D526B">
      <w:pPr>
        <w:jc w:val="both"/>
        <w:rPr>
          <w:rFonts w:ascii="Verdana" w:hAnsi="Verdana"/>
          <w:sz w:val="20"/>
          <w:szCs w:val="20"/>
        </w:rPr>
      </w:pPr>
    </w:p>
    <w:p w14:paraId="77ADFE35" w14:textId="72A4BE7D" w:rsidR="008E090E" w:rsidRPr="007C4162" w:rsidRDefault="008E090E" w:rsidP="000D526B">
      <w:pPr>
        <w:jc w:val="both"/>
        <w:rPr>
          <w:rFonts w:ascii="Verdana" w:hAnsi="Verdana"/>
          <w:b/>
          <w:sz w:val="20"/>
          <w:szCs w:val="20"/>
        </w:rPr>
      </w:pPr>
      <w:r w:rsidRPr="007C4162">
        <w:rPr>
          <w:rFonts w:ascii="Verdana" w:hAnsi="Verdana"/>
          <w:b/>
          <w:sz w:val="20"/>
          <w:szCs w:val="20"/>
        </w:rPr>
        <w:t>MULTICANALITÁ, DA SPAURACCHIO AD ALLEATA</w:t>
      </w:r>
    </w:p>
    <w:p w14:paraId="7B65F80A" w14:textId="37EBDDB4" w:rsidR="008E090E" w:rsidRDefault="008E090E" w:rsidP="000D526B">
      <w:pPr>
        <w:jc w:val="both"/>
        <w:rPr>
          <w:rFonts w:ascii="Verdana" w:hAnsi="Verdana"/>
          <w:bCs/>
          <w:sz w:val="20"/>
          <w:szCs w:val="20"/>
        </w:rPr>
      </w:pPr>
      <w:r w:rsidRPr="007C4162">
        <w:rPr>
          <w:rFonts w:ascii="Verdana" w:hAnsi="Verdana"/>
          <w:b/>
          <w:sz w:val="20"/>
          <w:szCs w:val="20"/>
        </w:rPr>
        <w:t>L’intervento del Direttore Generale Sergio Testi</w:t>
      </w:r>
      <w:r w:rsidRPr="008E090E">
        <w:rPr>
          <w:rFonts w:ascii="Verdana" w:hAnsi="Verdana"/>
          <w:bCs/>
          <w:sz w:val="20"/>
          <w:szCs w:val="20"/>
        </w:rPr>
        <w:t xml:space="preserve"> ha voluto essere stimolante, anche provocatorio in un certo senso.</w:t>
      </w:r>
      <w:r w:rsidR="009F3F79">
        <w:rPr>
          <w:rFonts w:ascii="Verdana" w:hAnsi="Verdana"/>
          <w:bCs/>
          <w:sz w:val="20"/>
          <w:szCs w:val="20"/>
        </w:rPr>
        <w:t xml:space="preserve"> Presupposti il cambiamento radicale del mercato e come il Gruppo Gattinoni si muove all’interno di tale cambiamento.</w:t>
      </w:r>
    </w:p>
    <w:p w14:paraId="45578189" w14:textId="0A80697B" w:rsidR="009F3F79" w:rsidRDefault="009F3F79" w:rsidP="000D52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Oggi vendono tour operator, crocieristi, piattaforme online, specialisti; la distribuzione è segmentata fra agenzie generaliste, agenzie specialiste, consulenti e piattaforme online. In questo </w:t>
      </w:r>
      <w:r w:rsidRPr="009F3F79">
        <w:rPr>
          <w:rFonts w:ascii="Verdana" w:hAnsi="Verdana"/>
          <w:b/>
          <w:sz w:val="20"/>
          <w:szCs w:val="20"/>
        </w:rPr>
        <w:t>panorama l’agenzia di viaggi non può più essere solo un punto vendita</w:t>
      </w:r>
      <w:r>
        <w:rPr>
          <w:rFonts w:ascii="Verdana" w:hAnsi="Verdana"/>
          <w:sz w:val="20"/>
          <w:szCs w:val="20"/>
        </w:rPr>
        <w:t xml:space="preserve">, </w:t>
      </w:r>
      <w:r w:rsidRPr="00895BD0">
        <w:rPr>
          <w:rFonts w:ascii="Verdana" w:hAnsi="Verdana"/>
          <w:b/>
          <w:bCs/>
          <w:sz w:val="20"/>
          <w:szCs w:val="20"/>
        </w:rPr>
        <w:t xml:space="preserve">può e deve essere </w:t>
      </w:r>
      <w:r w:rsidR="00F46614" w:rsidRPr="00895BD0">
        <w:rPr>
          <w:rFonts w:ascii="Verdana" w:hAnsi="Verdana"/>
          <w:b/>
          <w:bCs/>
          <w:sz w:val="20"/>
          <w:szCs w:val="20"/>
        </w:rPr>
        <w:t xml:space="preserve">multicanale. </w:t>
      </w:r>
      <w:r w:rsidR="00F46614">
        <w:rPr>
          <w:rFonts w:ascii="Verdana" w:hAnsi="Verdana"/>
          <w:sz w:val="20"/>
          <w:szCs w:val="20"/>
        </w:rPr>
        <w:t>Cambiano i modi di concepire le vacanze, cambiano le modalità di relazione, cambiano i modi di prenotare. Gli strumenti digitali sono alleati, non concorrenti: il cliente vuole costruire esperienze in base alle proprie esigenze, ma non autonomamente, insieme all’agenzia; il ruolo dell’agente è fondamentale nella gestione di questa interazione.</w:t>
      </w:r>
    </w:p>
    <w:p w14:paraId="03748812" w14:textId="0C50FE42" w:rsidR="00F46614" w:rsidRDefault="00F46614" w:rsidP="000D52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Occorre prendere consapevolezza che la società italiana è cambiata: esistono meno nuclei familiari in senso tradizionale ma aumentano coppie, single, gruppi di amici, tutti target meritevoli di </w:t>
      </w:r>
      <w:r w:rsidR="003033E1">
        <w:rPr>
          <w:rFonts w:ascii="Verdana" w:hAnsi="Verdana"/>
          <w:sz w:val="20"/>
          <w:szCs w:val="20"/>
        </w:rPr>
        <w:t>disporre di</w:t>
      </w:r>
      <w:r>
        <w:rPr>
          <w:rFonts w:ascii="Verdana" w:hAnsi="Verdana"/>
          <w:sz w:val="20"/>
          <w:szCs w:val="20"/>
        </w:rPr>
        <w:t xml:space="preserve"> offerte differenziate </w:t>
      </w:r>
      <w:r w:rsidRPr="0014052C">
        <w:rPr>
          <w:rFonts w:ascii="Verdana" w:hAnsi="Verdana"/>
          <w:sz w:val="20"/>
          <w:szCs w:val="20"/>
        </w:rPr>
        <w:t xml:space="preserve">e </w:t>
      </w:r>
      <w:r w:rsidR="00F76F37" w:rsidRPr="0014052C">
        <w:rPr>
          <w:rFonts w:ascii="Verdana" w:hAnsi="Verdana"/>
          <w:sz w:val="20"/>
          <w:szCs w:val="20"/>
        </w:rPr>
        <w:t>su misura</w:t>
      </w:r>
      <w:r w:rsidRPr="0014052C">
        <w:rPr>
          <w:rFonts w:ascii="Verdana" w:hAnsi="Verdana"/>
          <w:sz w:val="20"/>
          <w:szCs w:val="20"/>
        </w:rPr>
        <w:t>.</w:t>
      </w:r>
    </w:p>
    <w:p w14:paraId="1E1F2C3A" w14:textId="77777777" w:rsidR="00174C87" w:rsidRDefault="00174C87" w:rsidP="000D526B">
      <w:pPr>
        <w:jc w:val="both"/>
        <w:rPr>
          <w:rFonts w:ascii="Verdana" w:hAnsi="Verdana"/>
          <w:sz w:val="20"/>
          <w:szCs w:val="20"/>
        </w:rPr>
      </w:pPr>
    </w:p>
    <w:p w14:paraId="020D2CEE" w14:textId="14771AA7" w:rsidR="00677699" w:rsidRPr="00677699" w:rsidRDefault="00677699" w:rsidP="00677699">
      <w:pPr>
        <w:jc w:val="both"/>
        <w:rPr>
          <w:rFonts w:ascii="Verdana" w:hAnsi="Verdana"/>
          <w:sz w:val="20"/>
          <w:szCs w:val="20"/>
        </w:rPr>
      </w:pPr>
      <w:r w:rsidRPr="00677699">
        <w:rPr>
          <w:rFonts w:ascii="Verdana" w:hAnsi="Verdana"/>
          <w:sz w:val="20"/>
          <w:szCs w:val="20"/>
        </w:rPr>
        <w:t xml:space="preserve">Le agenzie del network hanno a disposizione </w:t>
      </w:r>
      <w:r w:rsidRPr="0014052C">
        <w:rPr>
          <w:rFonts w:ascii="Verdana" w:hAnsi="Verdana"/>
          <w:sz w:val="20"/>
          <w:szCs w:val="20"/>
        </w:rPr>
        <w:t xml:space="preserve">Passepartout, </w:t>
      </w:r>
      <w:r w:rsidR="00F76F37" w:rsidRPr="0014052C">
        <w:rPr>
          <w:rFonts w:ascii="Verdana" w:hAnsi="Verdana"/>
          <w:sz w:val="20"/>
          <w:szCs w:val="20"/>
        </w:rPr>
        <w:t>una piattaforma tecnologica</w:t>
      </w:r>
      <w:r w:rsidRPr="0014052C">
        <w:rPr>
          <w:rFonts w:ascii="Verdana" w:hAnsi="Verdana"/>
          <w:sz w:val="20"/>
          <w:szCs w:val="20"/>
        </w:rPr>
        <w:t xml:space="preserve"> creat</w:t>
      </w:r>
      <w:r w:rsidR="00F76F37" w:rsidRPr="0014052C">
        <w:rPr>
          <w:rFonts w:ascii="Verdana" w:hAnsi="Verdana"/>
          <w:sz w:val="20"/>
          <w:szCs w:val="20"/>
        </w:rPr>
        <w:t>a</w:t>
      </w:r>
      <w:r w:rsidRPr="00677699">
        <w:rPr>
          <w:rFonts w:ascii="Verdana" w:hAnsi="Verdana"/>
          <w:sz w:val="20"/>
          <w:szCs w:val="20"/>
        </w:rPr>
        <w:t xml:space="preserve"> appositamente, un elemento che oltre a essere fondamentale per il lavoro è differenziante per soddisfare e persino stupire il cliente. Il </w:t>
      </w:r>
      <w:r w:rsidR="00697A04">
        <w:rPr>
          <w:rFonts w:ascii="Verdana" w:hAnsi="Verdana"/>
          <w:sz w:val="20"/>
          <w:szCs w:val="20"/>
        </w:rPr>
        <w:t>G</w:t>
      </w:r>
      <w:r w:rsidRPr="00677699">
        <w:rPr>
          <w:rFonts w:ascii="Verdana" w:hAnsi="Verdana"/>
          <w:sz w:val="20"/>
          <w:szCs w:val="20"/>
        </w:rPr>
        <w:t>ruppo Gattinoni ha lavorato sulle indicazioni degli agenti, ha investito in misura elevata nella creazione di uno strumento che offre ai clienti delle agenzie soluzioni e funzionalità personalizzate.</w:t>
      </w:r>
    </w:p>
    <w:p w14:paraId="4E815AD6" w14:textId="77777777" w:rsidR="00677699" w:rsidRDefault="00677699" w:rsidP="002B529E">
      <w:pPr>
        <w:jc w:val="both"/>
        <w:rPr>
          <w:rFonts w:ascii="Verdana" w:hAnsi="Verdana"/>
          <w:sz w:val="20"/>
          <w:szCs w:val="20"/>
        </w:rPr>
      </w:pPr>
    </w:p>
    <w:p w14:paraId="1746DD3A" w14:textId="02B7B78A" w:rsidR="002B529E" w:rsidRPr="002B529E" w:rsidRDefault="007D2B11" w:rsidP="002B52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agenzie Mondo di Vacanze possono contare su due ulteriori nuo</w:t>
      </w:r>
      <w:r w:rsidR="00F76F37">
        <w:rPr>
          <w:rFonts w:ascii="Verdana" w:hAnsi="Verdana"/>
          <w:sz w:val="20"/>
          <w:szCs w:val="20"/>
        </w:rPr>
        <w:t>vi strumenti per arrivare al cliente finale</w:t>
      </w:r>
      <w:r>
        <w:rPr>
          <w:rFonts w:ascii="Verdana" w:hAnsi="Verdana"/>
          <w:sz w:val="20"/>
          <w:szCs w:val="20"/>
        </w:rPr>
        <w:t xml:space="preserve">. La piattaforma welfare </w:t>
      </w:r>
      <w:proofErr w:type="spellStart"/>
      <w:r w:rsidRPr="002B529E">
        <w:rPr>
          <w:rFonts w:ascii="Verdana" w:hAnsi="Verdana"/>
          <w:b/>
          <w:sz w:val="20"/>
          <w:szCs w:val="20"/>
        </w:rPr>
        <w:t>Tantosvago</w:t>
      </w:r>
      <w:proofErr w:type="spellEnd"/>
      <w:r w:rsidR="002B529E">
        <w:rPr>
          <w:rFonts w:ascii="Verdana" w:hAnsi="Verdana"/>
          <w:sz w:val="20"/>
          <w:szCs w:val="20"/>
        </w:rPr>
        <w:t xml:space="preserve"> </w:t>
      </w:r>
      <w:r w:rsidR="00895BD0">
        <w:rPr>
          <w:rFonts w:ascii="Verdana" w:hAnsi="Verdana"/>
          <w:sz w:val="20"/>
          <w:szCs w:val="20"/>
        </w:rPr>
        <w:t>già op</w:t>
      </w:r>
      <w:r w:rsidR="002B529E">
        <w:rPr>
          <w:rFonts w:ascii="Verdana" w:hAnsi="Verdana"/>
          <w:sz w:val="20"/>
          <w:szCs w:val="20"/>
        </w:rPr>
        <w:t>e</w:t>
      </w:r>
      <w:r w:rsidR="00895BD0">
        <w:rPr>
          <w:rFonts w:ascii="Verdana" w:hAnsi="Verdana"/>
          <w:sz w:val="20"/>
          <w:szCs w:val="20"/>
        </w:rPr>
        <w:t>rativa e</w:t>
      </w:r>
      <w:r w:rsidR="002B529E">
        <w:rPr>
          <w:rFonts w:ascii="Verdana" w:hAnsi="Verdana"/>
          <w:sz w:val="20"/>
          <w:szCs w:val="20"/>
        </w:rPr>
        <w:t xml:space="preserve"> il sistema </w:t>
      </w:r>
      <w:proofErr w:type="spellStart"/>
      <w:r w:rsidR="002B529E">
        <w:rPr>
          <w:rFonts w:ascii="Verdana" w:hAnsi="Verdana"/>
          <w:sz w:val="20"/>
          <w:szCs w:val="20"/>
        </w:rPr>
        <w:t>buy</w:t>
      </w:r>
      <w:proofErr w:type="spellEnd"/>
      <w:r w:rsidR="002B529E">
        <w:rPr>
          <w:rFonts w:ascii="Verdana" w:hAnsi="Verdana"/>
          <w:sz w:val="20"/>
          <w:szCs w:val="20"/>
        </w:rPr>
        <w:t xml:space="preserve"> </w:t>
      </w:r>
      <w:proofErr w:type="spellStart"/>
      <w:r w:rsidR="002B529E">
        <w:rPr>
          <w:rFonts w:ascii="Verdana" w:hAnsi="Verdana"/>
          <w:sz w:val="20"/>
          <w:szCs w:val="20"/>
        </w:rPr>
        <w:t>now</w:t>
      </w:r>
      <w:proofErr w:type="spellEnd"/>
      <w:r w:rsidR="002B529E">
        <w:rPr>
          <w:rFonts w:ascii="Verdana" w:hAnsi="Verdana"/>
          <w:sz w:val="20"/>
          <w:szCs w:val="20"/>
        </w:rPr>
        <w:t xml:space="preserve"> </w:t>
      </w:r>
      <w:proofErr w:type="spellStart"/>
      <w:r w:rsidR="002B529E">
        <w:rPr>
          <w:rFonts w:ascii="Verdana" w:hAnsi="Verdana"/>
          <w:sz w:val="20"/>
          <w:szCs w:val="20"/>
        </w:rPr>
        <w:t>pay</w:t>
      </w:r>
      <w:proofErr w:type="spellEnd"/>
      <w:r w:rsidR="002B529E">
        <w:rPr>
          <w:rFonts w:ascii="Verdana" w:hAnsi="Verdana"/>
          <w:sz w:val="20"/>
          <w:szCs w:val="20"/>
        </w:rPr>
        <w:t xml:space="preserve"> </w:t>
      </w:r>
      <w:proofErr w:type="spellStart"/>
      <w:r w:rsidR="002B529E">
        <w:rPr>
          <w:rFonts w:ascii="Verdana" w:hAnsi="Verdana"/>
          <w:sz w:val="20"/>
          <w:szCs w:val="20"/>
        </w:rPr>
        <w:t>later</w:t>
      </w:r>
      <w:proofErr w:type="spellEnd"/>
      <w:r w:rsidR="002B529E">
        <w:rPr>
          <w:rFonts w:ascii="Verdana" w:hAnsi="Verdana"/>
          <w:sz w:val="20"/>
          <w:szCs w:val="20"/>
        </w:rPr>
        <w:t xml:space="preserve"> di </w:t>
      </w:r>
      <w:r w:rsidR="002B529E" w:rsidRPr="002B529E">
        <w:rPr>
          <w:rFonts w:ascii="Verdana" w:hAnsi="Verdana"/>
          <w:b/>
          <w:sz w:val="20"/>
          <w:szCs w:val="20"/>
        </w:rPr>
        <w:t>Scalapay</w:t>
      </w:r>
      <w:r w:rsidR="00895BD0">
        <w:rPr>
          <w:rFonts w:ascii="Verdana" w:hAnsi="Verdana"/>
          <w:b/>
          <w:sz w:val="20"/>
          <w:szCs w:val="20"/>
        </w:rPr>
        <w:t xml:space="preserve"> </w:t>
      </w:r>
      <w:r w:rsidR="00895BD0" w:rsidRPr="00895BD0">
        <w:rPr>
          <w:rFonts w:ascii="Verdana" w:hAnsi="Verdana"/>
          <w:bCs/>
          <w:sz w:val="20"/>
          <w:szCs w:val="20"/>
        </w:rPr>
        <w:t>in fase di</w:t>
      </w:r>
      <w:r w:rsidR="00895BD0">
        <w:rPr>
          <w:rFonts w:ascii="Verdana" w:hAnsi="Verdana"/>
          <w:bCs/>
          <w:sz w:val="20"/>
          <w:szCs w:val="20"/>
        </w:rPr>
        <w:t xml:space="preserve"> attivazione</w:t>
      </w:r>
      <w:r w:rsidR="002B529E">
        <w:rPr>
          <w:rFonts w:ascii="Verdana" w:hAnsi="Verdana"/>
          <w:sz w:val="20"/>
          <w:szCs w:val="20"/>
        </w:rPr>
        <w:t>.</w:t>
      </w:r>
      <w:r w:rsidR="00895BD0">
        <w:rPr>
          <w:rFonts w:ascii="Verdana" w:hAnsi="Verdana"/>
          <w:sz w:val="20"/>
          <w:szCs w:val="20"/>
        </w:rPr>
        <w:t xml:space="preserve"> </w:t>
      </w:r>
      <w:r w:rsidR="002B529E">
        <w:rPr>
          <w:rFonts w:ascii="Verdana" w:hAnsi="Verdana" w:cs="Times New Roman"/>
          <w:sz w:val="20"/>
          <w:szCs w:val="20"/>
          <w:lang w:eastAsia="it-IT"/>
        </w:rPr>
        <w:t>La</w:t>
      </w:r>
      <w:r w:rsidR="002B529E" w:rsidRPr="002B529E">
        <w:rPr>
          <w:rFonts w:ascii="Verdana" w:hAnsi="Verdana" w:cs="Times New Roman"/>
          <w:sz w:val="20"/>
          <w:szCs w:val="20"/>
          <w:lang w:eastAsia="it-IT"/>
        </w:rPr>
        <w:t xml:space="preserve"> partnership</w:t>
      </w:r>
      <w:r w:rsidR="002B529E">
        <w:rPr>
          <w:rFonts w:ascii="Verdana" w:hAnsi="Verdana" w:cs="Times New Roman"/>
          <w:sz w:val="20"/>
          <w:szCs w:val="20"/>
          <w:lang w:eastAsia="it-IT"/>
        </w:rPr>
        <w:t xml:space="preserve"> con </w:t>
      </w:r>
      <w:proofErr w:type="spellStart"/>
      <w:r w:rsidR="002B529E">
        <w:rPr>
          <w:rFonts w:ascii="Verdana" w:hAnsi="Verdana" w:cs="Times New Roman"/>
          <w:sz w:val="20"/>
          <w:szCs w:val="20"/>
          <w:lang w:eastAsia="it-IT"/>
        </w:rPr>
        <w:t>Tantosvago</w:t>
      </w:r>
      <w:proofErr w:type="spellEnd"/>
      <w:r w:rsidR="002B529E">
        <w:rPr>
          <w:rFonts w:ascii="Verdana" w:hAnsi="Verdana" w:cs="Times New Roman"/>
          <w:sz w:val="20"/>
          <w:szCs w:val="20"/>
          <w:lang w:eastAsia="it-IT"/>
        </w:rPr>
        <w:t xml:space="preserve"> permetterà alle agenzie</w:t>
      </w:r>
      <w:r w:rsidR="002B529E" w:rsidRPr="002B529E">
        <w:rPr>
          <w:rFonts w:ascii="Verdana" w:hAnsi="Verdana" w:cs="Times New Roman"/>
          <w:b/>
          <w:bCs/>
          <w:sz w:val="20"/>
          <w:szCs w:val="20"/>
          <w:lang w:eastAsia="it-IT"/>
        </w:rPr>
        <w:t xml:space="preserve"> </w:t>
      </w:r>
      <w:r w:rsidR="002B529E" w:rsidRPr="002B529E">
        <w:rPr>
          <w:rFonts w:ascii="Verdana" w:hAnsi="Verdana" w:cs="Times New Roman"/>
          <w:bCs/>
          <w:sz w:val="20"/>
          <w:szCs w:val="20"/>
          <w:lang w:eastAsia="it-IT"/>
        </w:rPr>
        <w:t>che aderiranno al circuito</w:t>
      </w:r>
      <w:r w:rsidR="002B529E" w:rsidRPr="002B529E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 w:rsidR="002B529E">
        <w:rPr>
          <w:rFonts w:ascii="Verdana" w:hAnsi="Verdana" w:cs="Times New Roman"/>
          <w:sz w:val="20"/>
          <w:szCs w:val="20"/>
          <w:lang w:eastAsia="it-IT"/>
        </w:rPr>
        <w:t>di</w:t>
      </w:r>
      <w:r w:rsidR="002B529E" w:rsidRPr="002B529E">
        <w:rPr>
          <w:rFonts w:ascii="Verdana" w:hAnsi="Verdana" w:cs="Times New Roman"/>
          <w:sz w:val="20"/>
          <w:szCs w:val="20"/>
          <w:lang w:eastAsia="it-IT"/>
        </w:rPr>
        <w:t xml:space="preserve"> transare direttamente (e con pochi click) la vendita di pacchetti turistici con i </w:t>
      </w:r>
      <w:proofErr w:type="spellStart"/>
      <w:r w:rsidR="002B529E" w:rsidRPr="002B529E">
        <w:rPr>
          <w:rFonts w:ascii="Verdana" w:hAnsi="Verdana" w:cs="Times New Roman"/>
          <w:sz w:val="20"/>
          <w:szCs w:val="20"/>
          <w:lang w:eastAsia="it-IT"/>
        </w:rPr>
        <w:t>flexible</w:t>
      </w:r>
      <w:proofErr w:type="spellEnd"/>
      <w:r w:rsidR="002B529E" w:rsidRPr="002B529E">
        <w:rPr>
          <w:rFonts w:ascii="Verdana" w:hAnsi="Verdana" w:cs="Times New Roman"/>
          <w:sz w:val="20"/>
          <w:szCs w:val="20"/>
          <w:lang w:eastAsia="it-IT"/>
        </w:rPr>
        <w:t xml:space="preserve"> benefits del settore welfare.</w:t>
      </w:r>
      <w:r w:rsidR="002B529E">
        <w:rPr>
          <w:rFonts w:ascii="Verdana" w:hAnsi="Verdana" w:cs="Times New Roman"/>
          <w:sz w:val="20"/>
          <w:szCs w:val="20"/>
          <w:lang w:eastAsia="it-IT"/>
        </w:rPr>
        <w:t xml:space="preserve"> Scalapay rappresenterà a breve una vera facilitazione per i viaggiatori che si recano in agenzia, dilazionando il costo del viaggio o della vacanza in tre rate senza interessi.</w:t>
      </w:r>
    </w:p>
    <w:p w14:paraId="11E988C7" w14:textId="77777777" w:rsidR="008E090E" w:rsidRDefault="008E090E" w:rsidP="000D526B">
      <w:pPr>
        <w:jc w:val="both"/>
        <w:rPr>
          <w:rFonts w:ascii="Verdana" w:hAnsi="Verdana"/>
          <w:sz w:val="20"/>
          <w:szCs w:val="20"/>
        </w:rPr>
      </w:pPr>
    </w:p>
    <w:p w14:paraId="5CB2B76A" w14:textId="4DAE1C39" w:rsidR="00F46614" w:rsidRPr="00F76F37" w:rsidRDefault="00F46614" w:rsidP="00F46614">
      <w:pPr>
        <w:jc w:val="both"/>
        <w:rPr>
          <w:rFonts w:ascii="Verdana" w:hAnsi="Verdana"/>
          <w:b/>
          <w:sz w:val="20"/>
          <w:szCs w:val="20"/>
        </w:rPr>
      </w:pPr>
      <w:r w:rsidRPr="00B20285">
        <w:rPr>
          <w:rFonts w:ascii="Verdana" w:hAnsi="Verdana"/>
          <w:b/>
          <w:sz w:val="20"/>
          <w:szCs w:val="20"/>
        </w:rPr>
        <w:t xml:space="preserve">Commenta </w:t>
      </w:r>
      <w:r>
        <w:rPr>
          <w:rFonts w:ascii="Verdana" w:hAnsi="Verdana"/>
          <w:b/>
          <w:sz w:val="20"/>
          <w:szCs w:val="20"/>
        </w:rPr>
        <w:t>Sergio Testi, Direttore Generale Gruppo Gattinoni</w:t>
      </w:r>
      <w:r>
        <w:rPr>
          <w:rFonts w:ascii="Verdana" w:hAnsi="Verdana"/>
          <w:sz w:val="20"/>
          <w:szCs w:val="20"/>
        </w:rPr>
        <w:t xml:space="preserve"> </w:t>
      </w:r>
      <w:r w:rsidRPr="002D1DBC">
        <w:rPr>
          <w:rFonts w:ascii="Verdana" w:hAnsi="Verdana"/>
          <w:i/>
          <w:sz w:val="20"/>
          <w:szCs w:val="20"/>
        </w:rPr>
        <w:t>“</w:t>
      </w:r>
      <w:r w:rsidR="00677699" w:rsidRPr="002D1DBC">
        <w:rPr>
          <w:rFonts w:ascii="Verdana" w:hAnsi="Verdana"/>
          <w:i/>
          <w:sz w:val="20"/>
          <w:szCs w:val="20"/>
        </w:rPr>
        <w:t>Il 2023 è un anno di crescita ma anche di grande trasformazione. Emerge l’evidenza che tutti i ruoli cambiano e quello dell’agenzia in primis, che diventerà una realtà distributiva multicanale. La nostra azienda</w:t>
      </w:r>
      <w:r w:rsidR="002D1DBC" w:rsidRPr="002D1DBC">
        <w:rPr>
          <w:rFonts w:ascii="Verdana" w:hAnsi="Verdana"/>
          <w:i/>
          <w:sz w:val="20"/>
          <w:szCs w:val="20"/>
        </w:rPr>
        <w:t xml:space="preserve"> sta </w:t>
      </w:r>
      <w:r w:rsidR="002D1DBC" w:rsidRPr="0014052C">
        <w:rPr>
          <w:rFonts w:ascii="Verdana" w:hAnsi="Verdana"/>
          <w:i/>
          <w:sz w:val="20"/>
          <w:szCs w:val="20"/>
        </w:rPr>
        <w:t xml:space="preserve">allargando le attività finalizzate a migliorare la qualità </w:t>
      </w:r>
      <w:r w:rsidR="00F76F37" w:rsidRPr="0014052C">
        <w:rPr>
          <w:rFonts w:ascii="Verdana" w:hAnsi="Verdana"/>
          <w:i/>
          <w:sz w:val="20"/>
          <w:szCs w:val="20"/>
        </w:rPr>
        <w:t xml:space="preserve">del servizio e la quantità di offerta </w:t>
      </w:r>
      <w:r w:rsidR="002D1DBC" w:rsidRPr="0014052C">
        <w:rPr>
          <w:rFonts w:ascii="Verdana" w:hAnsi="Verdana"/>
          <w:i/>
          <w:sz w:val="20"/>
          <w:szCs w:val="20"/>
        </w:rPr>
        <w:t>che le</w:t>
      </w:r>
      <w:r w:rsidR="002D1DBC" w:rsidRPr="002D1DBC">
        <w:rPr>
          <w:rFonts w:ascii="Verdana" w:hAnsi="Verdana"/>
          <w:i/>
          <w:sz w:val="20"/>
          <w:szCs w:val="20"/>
        </w:rPr>
        <w:t xml:space="preserve"> agenzie possono erogare”.</w:t>
      </w:r>
    </w:p>
    <w:p w14:paraId="2CD018EE" w14:textId="77777777" w:rsidR="00F46614" w:rsidRPr="008E090E" w:rsidRDefault="00F46614" w:rsidP="000D526B">
      <w:pPr>
        <w:jc w:val="both"/>
        <w:rPr>
          <w:rFonts w:ascii="Verdana" w:hAnsi="Verdana"/>
          <w:sz w:val="20"/>
          <w:szCs w:val="20"/>
        </w:rPr>
      </w:pPr>
    </w:p>
    <w:p w14:paraId="4730F88F" w14:textId="77777777" w:rsidR="008E090E" w:rsidRDefault="008E090E" w:rsidP="000D526B">
      <w:pPr>
        <w:jc w:val="both"/>
        <w:rPr>
          <w:rFonts w:ascii="Verdana" w:hAnsi="Verdana"/>
          <w:sz w:val="20"/>
          <w:szCs w:val="20"/>
        </w:rPr>
      </w:pPr>
    </w:p>
    <w:p w14:paraId="78CDB804" w14:textId="77777777" w:rsidR="00677699" w:rsidRDefault="00677699" w:rsidP="00BE6E0A">
      <w:pPr>
        <w:jc w:val="both"/>
        <w:rPr>
          <w:rFonts w:ascii="Verdana" w:hAnsi="Verdana"/>
          <w:b/>
          <w:color w:val="70AD47" w:themeColor="accent6"/>
          <w:sz w:val="20"/>
          <w:szCs w:val="20"/>
        </w:rPr>
      </w:pPr>
    </w:p>
    <w:p w14:paraId="6FABA204" w14:textId="77777777" w:rsidR="00677699" w:rsidRDefault="00677699" w:rsidP="00BE6E0A">
      <w:pPr>
        <w:jc w:val="both"/>
        <w:rPr>
          <w:rFonts w:ascii="Verdana" w:hAnsi="Verdana"/>
          <w:b/>
          <w:color w:val="70AD47" w:themeColor="accent6"/>
          <w:sz w:val="20"/>
          <w:szCs w:val="20"/>
        </w:rPr>
      </w:pPr>
    </w:p>
    <w:p w14:paraId="384625A0" w14:textId="77777777" w:rsidR="0014052C" w:rsidRDefault="0014052C" w:rsidP="00BE6E0A">
      <w:pPr>
        <w:jc w:val="both"/>
        <w:rPr>
          <w:rFonts w:ascii="Verdana" w:hAnsi="Verdana"/>
          <w:b/>
          <w:color w:val="70AD47" w:themeColor="accent6"/>
          <w:sz w:val="20"/>
          <w:szCs w:val="20"/>
        </w:rPr>
      </w:pPr>
    </w:p>
    <w:p w14:paraId="4490CC68" w14:textId="77777777" w:rsidR="00697A04" w:rsidRDefault="00697A04" w:rsidP="00BE6E0A">
      <w:pPr>
        <w:jc w:val="both"/>
        <w:rPr>
          <w:rFonts w:ascii="Verdana" w:hAnsi="Verdana"/>
          <w:b/>
          <w:color w:val="70AD47" w:themeColor="accent6"/>
          <w:sz w:val="20"/>
          <w:szCs w:val="20"/>
        </w:rPr>
      </w:pPr>
    </w:p>
    <w:p w14:paraId="16DA1989" w14:textId="72B6C8BC" w:rsidR="00BE6E0A" w:rsidRPr="008E090E" w:rsidRDefault="00BE6E0A" w:rsidP="00BE6E0A">
      <w:pPr>
        <w:jc w:val="both"/>
        <w:rPr>
          <w:rFonts w:ascii="Verdana" w:hAnsi="Verdana"/>
          <w:b/>
          <w:color w:val="70AD47" w:themeColor="accent6"/>
          <w:sz w:val="20"/>
          <w:szCs w:val="20"/>
        </w:rPr>
      </w:pPr>
      <w:r w:rsidRPr="007C4162">
        <w:rPr>
          <w:rFonts w:ascii="Verdana" w:hAnsi="Verdana"/>
          <w:b/>
          <w:sz w:val="20"/>
          <w:szCs w:val="20"/>
        </w:rPr>
        <w:t>DIVIETO D’ACCESSO ALL’OMOLOGAZIONE</w:t>
      </w:r>
    </w:p>
    <w:p w14:paraId="38F994C0" w14:textId="26ECC23B" w:rsidR="00BE6E0A" w:rsidRDefault="00BE6E0A" w:rsidP="000D52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L’intervento </w:t>
      </w:r>
      <w:r w:rsidR="00A61E32">
        <w:rPr>
          <w:rFonts w:ascii="Verdana" w:hAnsi="Verdana"/>
          <w:sz w:val="20"/>
          <w:szCs w:val="20"/>
        </w:rPr>
        <w:t xml:space="preserve">del </w:t>
      </w:r>
      <w:r w:rsidR="007654AF">
        <w:rPr>
          <w:rFonts w:ascii="Verdana" w:hAnsi="Verdana"/>
          <w:sz w:val="20"/>
          <w:szCs w:val="20"/>
        </w:rPr>
        <w:t>Direttore</w:t>
      </w:r>
      <w:r w:rsidR="00402B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Network Mondo di Vacanze</w:t>
      </w:r>
      <w:r w:rsidR="00402B7F">
        <w:rPr>
          <w:rFonts w:ascii="Verdana" w:hAnsi="Verdana"/>
          <w:sz w:val="20"/>
          <w:szCs w:val="20"/>
        </w:rPr>
        <w:t xml:space="preserve"> </w:t>
      </w:r>
      <w:r w:rsidR="00402B7F" w:rsidRPr="00EC7676">
        <w:rPr>
          <w:rFonts w:ascii="Verdana" w:hAnsi="Verdana"/>
          <w:b/>
          <w:bCs/>
          <w:sz w:val="20"/>
          <w:szCs w:val="20"/>
        </w:rPr>
        <w:t>Antonella Ferrar</w:t>
      </w:r>
      <w:r>
        <w:rPr>
          <w:rFonts w:ascii="Verdana" w:hAnsi="Verdana"/>
          <w:sz w:val="20"/>
          <w:szCs w:val="20"/>
        </w:rPr>
        <w:t xml:space="preserve">i ha voluto sottolineare come non sia retorica ma valore fondante l’essere squadra. Una squadra si muove in presenza, tramite momenti aggregativi che non sono solo la convention ma anche i </w:t>
      </w:r>
      <w:proofErr w:type="spellStart"/>
      <w:r>
        <w:rPr>
          <w:rFonts w:ascii="Verdana" w:hAnsi="Verdana"/>
          <w:sz w:val="20"/>
          <w:szCs w:val="20"/>
        </w:rPr>
        <w:t>roadtour</w:t>
      </w:r>
      <w:proofErr w:type="spellEnd"/>
      <w:r>
        <w:rPr>
          <w:rFonts w:ascii="Verdana" w:hAnsi="Verdana"/>
          <w:sz w:val="20"/>
          <w:szCs w:val="20"/>
        </w:rPr>
        <w:t xml:space="preserve"> in tutta Italia. Una squadra ha un’identità, </w:t>
      </w:r>
      <w:r w:rsidR="007B03C5">
        <w:rPr>
          <w:rFonts w:ascii="Verdana" w:hAnsi="Verdana"/>
          <w:sz w:val="20"/>
          <w:szCs w:val="20"/>
        </w:rPr>
        <w:t>che la rende punto di riferimento sul mercato. Una squadra è pluralità di competenze e sinergie, è senso di appartenenza.</w:t>
      </w:r>
    </w:p>
    <w:p w14:paraId="48C65183" w14:textId="5A81F215" w:rsidR="007B03C5" w:rsidRDefault="007B03C5" w:rsidP="000D526B">
      <w:pPr>
        <w:jc w:val="both"/>
        <w:rPr>
          <w:rFonts w:ascii="Verdana" w:hAnsi="Verdana"/>
          <w:sz w:val="20"/>
          <w:szCs w:val="20"/>
        </w:rPr>
      </w:pPr>
      <w:r w:rsidRPr="00895BD0">
        <w:rPr>
          <w:rFonts w:ascii="Verdana" w:hAnsi="Verdana"/>
          <w:b/>
          <w:bCs/>
          <w:sz w:val="20"/>
          <w:szCs w:val="20"/>
        </w:rPr>
        <w:t>Distinguersi per non estinguersi</w:t>
      </w:r>
      <w:r>
        <w:rPr>
          <w:rFonts w:ascii="Verdana" w:hAnsi="Verdana"/>
          <w:sz w:val="20"/>
          <w:szCs w:val="20"/>
        </w:rPr>
        <w:t xml:space="preserve"> è il messaggio lanciato da Ferrari, che ha invitato ad avere il coraggio di uscire dalla propria comfort zone per abbracciare progetti più ampi. Ha invitato a essere </w:t>
      </w:r>
      <w:r w:rsidR="007403FB">
        <w:rPr>
          <w:rFonts w:ascii="Verdana" w:hAnsi="Verdana"/>
          <w:sz w:val="20"/>
          <w:szCs w:val="20"/>
        </w:rPr>
        <w:t xml:space="preserve">proattivi, </w:t>
      </w:r>
      <w:r>
        <w:rPr>
          <w:rFonts w:ascii="Verdana" w:hAnsi="Verdana"/>
          <w:sz w:val="20"/>
          <w:szCs w:val="20"/>
        </w:rPr>
        <w:t xml:space="preserve">organizzati, </w:t>
      </w:r>
      <w:r w:rsidR="007403FB">
        <w:rPr>
          <w:rFonts w:ascii="Verdana" w:hAnsi="Verdana"/>
          <w:sz w:val="20"/>
          <w:szCs w:val="20"/>
        </w:rPr>
        <w:t xml:space="preserve">consapevoli, credibili. </w:t>
      </w:r>
      <w:r w:rsidR="00A61E32">
        <w:rPr>
          <w:rFonts w:ascii="Verdana" w:hAnsi="Verdana"/>
          <w:sz w:val="20"/>
          <w:szCs w:val="20"/>
        </w:rPr>
        <w:t>E per farlo</w:t>
      </w:r>
      <w:r w:rsidR="00B63BCE">
        <w:rPr>
          <w:rFonts w:ascii="Verdana" w:hAnsi="Verdana"/>
          <w:sz w:val="20"/>
          <w:szCs w:val="20"/>
        </w:rPr>
        <w:t xml:space="preserve"> occorre</w:t>
      </w:r>
      <w:r w:rsidR="00A61E32">
        <w:rPr>
          <w:rFonts w:ascii="Verdana" w:hAnsi="Verdana"/>
          <w:sz w:val="20"/>
          <w:szCs w:val="20"/>
        </w:rPr>
        <w:t xml:space="preserve"> usare al meglio tutti gli strumenti messi a disposizione </w:t>
      </w:r>
      <w:r w:rsidR="00A07E19" w:rsidRPr="00981BDD">
        <w:rPr>
          <w:rFonts w:ascii="Verdana" w:hAnsi="Verdana"/>
          <w:sz w:val="20"/>
          <w:szCs w:val="20"/>
        </w:rPr>
        <w:t>dal</w:t>
      </w:r>
      <w:r w:rsidR="00A61E32" w:rsidRPr="00981BDD">
        <w:rPr>
          <w:rFonts w:ascii="Verdana" w:hAnsi="Verdana"/>
          <w:sz w:val="20"/>
          <w:szCs w:val="20"/>
        </w:rPr>
        <w:t xml:space="preserve"> network.</w:t>
      </w:r>
      <w:r w:rsidR="00177D68" w:rsidRPr="00981BDD">
        <w:rPr>
          <w:rFonts w:ascii="Verdana" w:hAnsi="Verdana"/>
          <w:sz w:val="20"/>
          <w:szCs w:val="20"/>
        </w:rPr>
        <w:t xml:space="preserve"> Durante la convention sono </w:t>
      </w:r>
      <w:r w:rsidR="00A07E19" w:rsidRPr="00981BDD">
        <w:rPr>
          <w:rFonts w:ascii="Verdana" w:hAnsi="Verdana"/>
          <w:sz w:val="20"/>
          <w:szCs w:val="20"/>
        </w:rPr>
        <w:t xml:space="preserve">state premiate anche numerose agenzie, </w:t>
      </w:r>
      <w:r w:rsidR="00177D68" w:rsidRPr="00981BDD">
        <w:rPr>
          <w:rFonts w:ascii="Verdana" w:hAnsi="Verdana"/>
          <w:sz w:val="20"/>
          <w:szCs w:val="20"/>
        </w:rPr>
        <w:t xml:space="preserve">distintesi per </w:t>
      </w:r>
      <w:r w:rsidR="00A07E19" w:rsidRPr="00981BDD">
        <w:rPr>
          <w:rFonts w:ascii="Verdana" w:hAnsi="Verdana"/>
          <w:sz w:val="20"/>
          <w:szCs w:val="20"/>
        </w:rPr>
        <w:t>performance di vendite, utilizzo di strumenti Leisure e Business Travel</w:t>
      </w:r>
      <w:r w:rsidR="00177D68" w:rsidRPr="00981BDD">
        <w:rPr>
          <w:rFonts w:ascii="Verdana" w:hAnsi="Verdana"/>
          <w:sz w:val="20"/>
          <w:szCs w:val="20"/>
        </w:rPr>
        <w:t>.</w:t>
      </w:r>
    </w:p>
    <w:p w14:paraId="59CC5C18" w14:textId="77777777" w:rsidR="00BE6E0A" w:rsidRDefault="00BE6E0A" w:rsidP="000D526B">
      <w:pPr>
        <w:jc w:val="both"/>
        <w:rPr>
          <w:rFonts w:ascii="Verdana" w:hAnsi="Verdana"/>
          <w:sz w:val="20"/>
          <w:szCs w:val="20"/>
        </w:rPr>
      </w:pPr>
    </w:p>
    <w:p w14:paraId="69FCDC5D" w14:textId="77777777" w:rsidR="00BE6E0A" w:rsidRDefault="00BE6E0A" w:rsidP="000D526B">
      <w:pPr>
        <w:jc w:val="both"/>
        <w:rPr>
          <w:rFonts w:ascii="Verdana" w:hAnsi="Verdana"/>
          <w:sz w:val="20"/>
          <w:szCs w:val="20"/>
        </w:rPr>
      </w:pPr>
    </w:p>
    <w:p w14:paraId="331CA76B" w14:textId="463107AA" w:rsidR="00FF1FB6" w:rsidRPr="007C4162" w:rsidRDefault="003B6CDA" w:rsidP="00FF1FB6">
      <w:pPr>
        <w:jc w:val="both"/>
        <w:rPr>
          <w:rFonts w:ascii="Verdana" w:hAnsi="Verdana"/>
          <w:b/>
          <w:sz w:val="20"/>
          <w:szCs w:val="20"/>
        </w:rPr>
      </w:pPr>
      <w:r w:rsidRPr="007C4162">
        <w:rPr>
          <w:rFonts w:ascii="Verdana" w:hAnsi="Verdana"/>
          <w:b/>
          <w:sz w:val="20"/>
          <w:szCs w:val="20"/>
        </w:rPr>
        <w:t xml:space="preserve">BRAND = </w:t>
      </w:r>
      <w:r w:rsidR="00FF1FB6" w:rsidRPr="007C4162">
        <w:rPr>
          <w:rFonts w:ascii="Verdana" w:hAnsi="Verdana"/>
          <w:b/>
          <w:sz w:val="20"/>
          <w:szCs w:val="20"/>
        </w:rPr>
        <w:t xml:space="preserve">POTENZA </w:t>
      </w:r>
    </w:p>
    <w:p w14:paraId="1AB7668C" w14:textId="3706E05F" w:rsidR="00FF1FB6" w:rsidRPr="00981BDD" w:rsidRDefault="00FF1FB6" w:rsidP="00FF1F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L’intervento del Direttore Marketing&amp;Comunicazione </w:t>
      </w:r>
      <w:r w:rsidRPr="00EC7676">
        <w:rPr>
          <w:rFonts w:ascii="Verdana" w:hAnsi="Verdana"/>
          <w:b/>
          <w:bCs/>
          <w:sz w:val="20"/>
          <w:szCs w:val="20"/>
        </w:rPr>
        <w:t>Isabella Maggi</w:t>
      </w:r>
      <w:r>
        <w:rPr>
          <w:rFonts w:ascii="Verdana" w:hAnsi="Verdana"/>
          <w:sz w:val="20"/>
          <w:szCs w:val="20"/>
        </w:rPr>
        <w:t xml:space="preserve"> ha esplorato </w:t>
      </w:r>
      <w:r w:rsidRPr="00981BDD">
        <w:rPr>
          <w:rFonts w:ascii="Verdana" w:hAnsi="Verdana"/>
          <w:sz w:val="20"/>
          <w:szCs w:val="20"/>
        </w:rPr>
        <w:t xml:space="preserve">come le agenzie di viaggio possono comunicare </w:t>
      </w:r>
      <w:r w:rsidR="00A07E19" w:rsidRPr="00981BDD">
        <w:rPr>
          <w:rFonts w:ascii="Verdana" w:hAnsi="Verdana"/>
          <w:sz w:val="20"/>
          <w:szCs w:val="20"/>
        </w:rPr>
        <w:t xml:space="preserve">sul territorio (online e offline) </w:t>
      </w:r>
      <w:r w:rsidRPr="00981BDD">
        <w:rPr>
          <w:rFonts w:ascii="Verdana" w:hAnsi="Verdana"/>
          <w:sz w:val="20"/>
          <w:szCs w:val="20"/>
        </w:rPr>
        <w:t>e cosa fa</w:t>
      </w:r>
      <w:r w:rsidR="00A07E19" w:rsidRPr="00981BDD">
        <w:rPr>
          <w:rFonts w:ascii="Verdana" w:hAnsi="Verdana"/>
          <w:sz w:val="20"/>
          <w:szCs w:val="20"/>
        </w:rPr>
        <w:t xml:space="preserve"> Gattinoni </w:t>
      </w:r>
      <w:r w:rsidRPr="00981BDD">
        <w:rPr>
          <w:rFonts w:ascii="Verdana" w:hAnsi="Verdana"/>
          <w:sz w:val="20"/>
          <w:szCs w:val="20"/>
        </w:rPr>
        <w:t>per comunicare</w:t>
      </w:r>
      <w:r w:rsidR="00A07E19" w:rsidRPr="00981BDD">
        <w:rPr>
          <w:rFonts w:ascii="Verdana" w:hAnsi="Verdana"/>
          <w:sz w:val="20"/>
          <w:szCs w:val="20"/>
        </w:rPr>
        <w:t xml:space="preserve"> a livello nazionale e per portare nuovi clienti nei punti vendita</w:t>
      </w:r>
      <w:r w:rsidRPr="00981BDD">
        <w:rPr>
          <w:rFonts w:ascii="Verdana" w:hAnsi="Verdana"/>
          <w:sz w:val="20"/>
          <w:szCs w:val="20"/>
        </w:rPr>
        <w:t>.</w:t>
      </w:r>
    </w:p>
    <w:p w14:paraId="3D49B311" w14:textId="14B6FFB1" w:rsidR="00FF1FB6" w:rsidRDefault="00FF1FB6" w:rsidP="00FF1FB6">
      <w:pPr>
        <w:jc w:val="both"/>
        <w:rPr>
          <w:rFonts w:ascii="Verdana" w:hAnsi="Verdana"/>
          <w:sz w:val="20"/>
          <w:szCs w:val="20"/>
        </w:rPr>
      </w:pPr>
      <w:r w:rsidRPr="00981BDD">
        <w:rPr>
          <w:rFonts w:ascii="Verdana" w:hAnsi="Verdana"/>
          <w:sz w:val="20"/>
          <w:szCs w:val="20"/>
        </w:rPr>
        <w:t xml:space="preserve">Gli agenti hanno a disposizione </w:t>
      </w:r>
      <w:r w:rsidR="00A07E19" w:rsidRPr="00981BDD">
        <w:rPr>
          <w:rFonts w:ascii="Verdana" w:hAnsi="Verdana"/>
          <w:sz w:val="20"/>
          <w:szCs w:val="20"/>
        </w:rPr>
        <w:t>diversi materiali</w:t>
      </w:r>
      <w:r w:rsidRPr="00981BDD">
        <w:rPr>
          <w:rFonts w:ascii="Verdana" w:hAnsi="Verdana"/>
          <w:sz w:val="20"/>
          <w:szCs w:val="20"/>
        </w:rPr>
        <w:t>, come vetrofanie, locandine e cataloghi</w:t>
      </w:r>
      <w:r w:rsidR="00B63BCE" w:rsidRPr="00981BDD">
        <w:rPr>
          <w:rFonts w:ascii="Verdana" w:hAnsi="Verdana"/>
          <w:sz w:val="20"/>
          <w:szCs w:val="20"/>
        </w:rPr>
        <w:t>;</w:t>
      </w:r>
      <w:r w:rsidRPr="00981BDD">
        <w:rPr>
          <w:rFonts w:ascii="Verdana" w:hAnsi="Verdana"/>
          <w:sz w:val="20"/>
          <w:szCs w:val="20"/>
        </w:rPr>
        <w:t xml:space="preserve"> elementi digitali quali </w:t>
      </w:r>
      <w:r w:rsidR="007C4162" w:rsidRPr="00981BDD">
        <w:rPr>
          <w:rFonts w:ascii="Verdana" w:hAnsi="Verdana"/>
          <w:sz w:val="20"/>
          <w:szCs w:val="20"/>
        </w:rPr>
        <w:t>e-commerce</w:t>
      </w:r>
      <w:r w:rsidRPr="00981BDD">
        <w:rPr>
          <w:rFonts w:ascii="Verdana" w:hAnsi="Verdana"/>
          <w:sz w:val="20"/>
          <w:szCs w:val="20"/>
        </w:rPr>
        <w:t>, contenuti social, newsletter</w:t>
      </w:r>
      <w:r w:rsidR="00A07E19" w:rsidRPr="00981BDD">
        <w:rPr>
          <w:rFonts w:ascii="Verdana" w:hAnsi="Verdana"/>
          <w:sz w:val="20"/>
          <w:szCs w:val="20"/>
        </w:rPr>
        <w:t xml:space="preserve">, radio </w:t>
      </w:r>
      <w:proofErr w:type="spellStart"/>
      <w:r w:rsidR="00A07E19" w:rsidRPr="00981BDD">
        <w:rPr>
          <w:rFonts w:ascii="Verdana" w:hAnsi="Verdana"/>
          <w:sz w:val="20"/>
          <w:szCs w:val="20"/>
        </w:rPr>
        <w:t>instore</w:t>
      </w:r>
      <w:proofErr w:type="spellEnd"/>
      <w:r w:rsidR="00B63BCE" w:rsidRPr="00981BDD">
        <w:rPr>
          <w:rFonts w:ascii="Verdana" w:hAnsi="Verdana"/>
          <w:sz w:val="20"/>
          <w:szCs w:val="20"/>
        </w:rPr>
        <w:t>;</w:t>
      </w:r>
      <w:r w:rsidRPr="00981BDD">
        <w:rPr>
          <w:rFonts w:ascii="Verdana" w:hAnsi="Verdana"/>
          <w:sz w:val="20"/>
          <w:szCs w:val="20"/>
        </w:rPr>
        <w:t xml:space="preserve"> </w:t>
      </w:r>
      <w:r w:rsidR="00C96F5E" w:rsidRPr="00981BDD">
        <w:rPr>
          <w:rFonts w:ascii="Verdana" w:hAnsi="Verdana"/>
          <w:sz w:val="20"/>
          <w:szCs w:val="20"/>
        </w:rPr>
        <w:t>occasioni di presenza, come eve</w:t>
      </w:r>
      <w:r w:rsidRPr="00981BDD">
        <w:rPr>
          <w:rFonts w:ascii="Verdana" w:hAnsi="Verdana"/>
          <w:sz w:val="20"/>
          <w:szCs w:val="20"/>
        </w:rPr>
        <w:t xml:space="preserve">nti e fiere, durante cui promuovere campagne </w:t>
      </w:r>
      <w:r w:rsidR="00B63BCE" w:rsidRPr="00981BDD">
        <w:rPr>
          <w:rFonts w:ascii="Verdana" w:hAnsi="Verdana"/>
          <w:sz w:val="20"/>
          <w:szCs w:val="20"/>
        </w:rPr>
        <w:t>come il</w:t>
      </w:r>
      <w:r w:rsidRPr="00981BDD">
        <w:rPr>
          <w:rFonts w:ascii="Verdana" w:hAnsi="Verdana"/>
          <w:sz w:val="20"/>
          <w:szCs w:val="20"/>
        </w:rPr>
        <w:t xml:space="preserve"> Concorso Sposi</w:t>
      </w:r>
      <w:r w:rsidR="00A07E19" w:rsidRPr="00981BDD">
        <w:rPr>
          <w:rFonts w:ascii="Verdana" w:hAnsi="Verdana"/>
          <w:sz w:val="20"/>
          <w:szCs w:val="20"/>
        </w:rPr>
        <w:t xml:space="preserve">, </w:t>
      </w:r>
      <w:r w:rsidRPr="00981BDD">
        <w:rPr>
          <w:rFonts w:ascii="Verdana" w:hAnsi="Verdana"/>
          <w:sz w:val="20"/>
          <w:szCs w:val="20"/>
        </w:rPr>
        <w:t>Spring</w:t>
      </w:r>
      <w:r w:rsidR="00A07E19" w:rsidRPr="00981BDD">
        <w:rPr>
          <w:rFonts w:ascii="Verdana" w:hAnsi="Verdana"/>
          <w:sz w:val="20"/>
          <w:szCs w:val="20"/>
        </w:rPr>
        <w:t xml:space="preserve"> days e</w:t>
      </w:r>
      <w:r w:rsidRPr="00981BDD">
        <w:rPr>
          <w:rFonts w:ascii="Verdana" w:hAnsi="Verdana"/>
          <w:sz w:val="20"/>
          <w:szCs w:val="20"/>
        </w:rPr>
        <w:t xml:space="preserve"> </w:t>
      </w:r>
      <w:proofErr w:type="spellStart"/>
      <w:r w:rsidRPr="00981BDD">
        <w:rPr>
          <w:rFonts w:ascii="Verdana" w:hAnsi="Verdana"/>
          <w:sz w:val="20"/>
          <w:szCs w:val="20"/>
        </w:rPr>
        <w:t>Summer</w:t>
      </w:r>
      <w:proofErr w:type="spellEnd"/>
      <w:r w:rsidRPr="00981BDD">
        <w:rPr>
          <w:rFonts w:ascii="Verdana" w:hAnsi="Verdana"/>
          <w:sz w:val="20"/>
          <w:szCs w:val="20"/>
        </w:rPr>
        <w:t xml:space="preserve"> </w:t>
      </w:r>
      <w:r w:rsidR="00A07E19" w:rsidRPr="00981BDD">
        <w:rPr>
          <w:rFonts w:ascii="Verdana" w:hAnsi="Verdana"/>
          <w:sz w:val="20"/>
          <w:szCs w:val="20"/>
        </w:rPr>
        <w:t>Days</w:t>
      </w:r>
      <w:r w:rsidRPr="00981BDD">
        <w:rPr>
          <w:rFonts w:ascii="Verdana" w:hAnsi="Verdana"/>
          <w:sz w:val="20"/>
          <w:szCs w:val="20"/>
        </w:rPr>
        <w:t>.</w:t>
      </w:r>
    </w:p>
    <w:p w14:paraId="4F676299" w14:textId="77777777" w:rsidR="00FF1FB6" w:rsidRDefault="00FF1FB6" w:rsidP="00FF1FB6">
      <w:pPr>
        <w:jc w:val="both"/>
        <w:rPr>
          <w:rFonts w:ascii="Verdana" w:hAnsi="Verdana"/>
          <w:sz w:val="20"/>
          <w:szCs w:val="20"/>
        </w:rPr>
      </w:pPr>
    </w:p>
    <w:p w14:paraId="4C3E761A" w14:textId="1F2D7C1D" w:rsidR="00FF1FB6" w:rsidRDefault="00C96F5E" w:rsidP="00FF1FB6">
      <w:pPr>
        <w:jc w:val="both"/>
        <w:rPr>
          <w:rFonts w:ascii="Verdana" w:hAnsi="Verdana"/>
          <w:sz w:val="20"/>
          <w:szCs w:val="20"/>
        </w:rPr>
      </w:pPr>
      <w:r w:rsidRPr="00981BDD">
        <w:rPr>
          <w:rFonts w:ascii="Verdana" w:hAnsi="Verdana"/>
          <w:sz w:val="20"/>
          <w:szCs w:val="20"/>
        </w:rPr>
        <w:t xml:space="preserve">Parallelamente, il Gruppo Gattinoni crea molteplici occasioni di visibilità per invogliare i consumatori a recarsi nelle agenzie del network. </w:t>
      </w:r>
      <w:r w:rsidR="00081640" w:rsidRPr="00981BDD">
        <w:rPr>
          <w:rFonts w:ascii="Verdana" w:hAnsi="Verdana"/>
          <w:sz w:val="20"/>
          <w:szCs w:val="20"/>
        </w:rPr>
        <w:t>Dalla spo</w:t>
      </w:r>
      <w:r w:rsidR="00B63BCE" w:rsidRPr="00981BDD">
        <w:rPr>
          <w:rFonts w:ascii="Verdana" w:hAnsi="Verdana"/>
          <w:sz w:val="20"/>
          <w:szCs w:val="20"/>
        </w:rPr>
        <w:t xml:space="preserve">nsorizzazione di </w:t>
      </w:r>
      <w:proofErr w:type="gramStart"/>
      <w:r w:rsidR="00B63BCE" w:rsidRPr="00981BDD">
        <w:rPr>
          <w:rFonts w:ascii="Verdana" w:hAnsi="Verdana"/>
          <w:sz w:val="20"/>
          <w:szCs w:val="20"/>
        </w:rPr>
        <w:t>5</w:t>
      </w:r>
      <w:proofErr w:type="gramEnd"/>
      <w:r w:rsidR="00B63BCE" w:rsidRPr="00981BDD">
        <w:rPr>
          <w:rFonts w:ascii="Verdana" w:hAnsi="Verdana"/>
          <w:sz w:val="20"/>
          <w:szCs w:val="20"/>
        </w:rPr>
        <w:t xml:space="preserve"> tappe della D</w:t>
      </w:r>
      <w:r w:rsidR="00081640" w:rsidRPr="00981BDD">
        <w:rPr>
          <w:rFonts w:ascii="Verdana" w:hAnsi="Verdana"/>
          <w:sz w:val="20"/>
          <w:szCs w:val="20"/>
        </w:rPr>
        <w:t xml:space="preserve">eejay </w:t>
      </w:r>
      <w:proofErr w:type="spellStart"/>
      <w:r w:rsidR="00081640" w:rsidRPr="00981BDD">
        <w:rPr>
          <w:rFonts w:ascii="Verdana" w:hAnsi="Verdana"/>
          <w:sz w:val="20"/>
          <w:szCs w:val="20"/>
        </w:rPr>
        <w:t>Ten</w:t>
      </w:r>
      <w:proofErr w:type="spellEnd"/>
      <w:r w:rsidR="00081640" w:rsidRPr="00981BDD">
        <w:rPr>
          <w:rFonts w:ascii="Verdana" w:hAnsi="Verdana"/>
          <w:sz w:val="20"/>
          <w:szCs w:val="20"/>
        </w:rPr>
        <w:t xml:space="preserve"> a Torino, Bari, Firenze, Napoli e Milano alla campagna da febbraio a ottobre su tre emittenti radiofoniche</w:t>
      </w:r>
      <w:r w:rsidR="00981BDD" w:rsidRPr="00981BDD">
        <w:rPr>
          <w:rFonts w:ascii="Verdana" w:hAnsi="Verdana"/>
          <w:sz w:val="20"/>
          <w:szCs w:val="20"/>
        </w:rPr>
        <w:t xml:space="preserve"> (Radio Deejay</w:t>
      </w:r>
      <w:r w:rsidR="00A07E19" w:rsidRPr="00981BDD">
        <w:rPr>
          <w:rFonts w:ascii="Verdana" w:hAnsi="Verdana"/>
          <w:sz w:val="20"/>
          <w:szCs w:val="20"/>
        </w:rPr>
        <w:t>, M2O e Capital)</w:t>
      </w:r>
      <w:r w:rsidR="00081640" w:rsidRPr="00981BDD">
        <w:rPr>
          <w:rFonts w:ascii="Verdana" w:hAnsi="Verdana"/>
          <w:sz w:val="20"/>
          <w:szCs w:val="20"/>
        </w:rPr>
        <w:t>. Dal co</w:t>
      </w:r>
      <w:r w:rsidR="00981BDD" w:rsidRPr="00981BDD">
        <w:rPr>
          <w:rFonts w:ascii="Verdana" w:hAnsi="Verdana"/>
          <w:sz w:val="20"/>
          <w:szCs w:val="20"/>
        </w:rPr>
        <w:t>-</w:t>
      </w:r>
      <w:r w:rsidR="00081640" w:rsidRPr="00981BDD">
        <w:rPr>
          <w:rFonts w:ascii="Verdana" w:hAnsi="Verdana"/>
          <w:sz w:val="20"/>
          <w:szCs w:val="20"/>
        </w:rPr>
        <w:t xml:space="preserve">marketing con l’azienda di abbigliamento Camomilla </w:t>
      </w:r>
      <w:r w:rsidR="00A07E19" w:rsidRPr="00981BDD">
        <w:rPr>
          <w:rFonts w:ascii="Verdana" w:hAnsi="Verdana"/>
          <w:sz w:val="20"/>
          <w:szCs w:val="20"/>
        </w:rPr>
        <w:t xml:space="preserve">Italia </w:t>
      </w:r>
      <w:r w:rsidR="00081640" w:rsidRPr="00981BDD">
        <w:rPr>
          <w:rFonts w:ascii="Verdana" w:hAnsi="Verdana"/>
          <w:sz w:val="20"/>
          <w:szCs w:val="20"/>
        </w:rPr>
        <w:t xml:space="preserve">che vanta 1,5 milioni </w:t>
      </w:r>
      <w:proofErr w:type="gramStart"/>
      <w:r w:rsidR="00081640" w:rsidRPr="00981BDD">
        <w:rPr>
          <w:rFonts w:ascii="Verdana" w:hAnsi="Verdana"/>
          <w:sz w:val="20"/>
          <w:szCs w:val="20"/>
        </w:rPr>
        <w:t xml:space="preserve">di </w:t>
      </w:r>
      <w:proofErr w:type="gramEnd"/>
      <w:r w:rsidR="00081640" w:rsidRPr="00981BDD">
        <w:rPr>
          <w:rFonts w:ascii="Verdana" w:hAnsi="Verdana"/>
          <w:sz w:val="20"/>
          <w:szCs w:val="20"/>
        </w:rPr>
        <w:t xml:space="preserve">iscritte </w:t>
      </w:r>
      <w:r w:rsidR="00981BDD" w:rsidRPr="00981BDD">
        <w:rPr>
          <w:rFonts w:ascii="Verdana" w:hAnsi="Verdana"/>
          <w:sz w:val="20"/>
          <w:szCs w:val="20"/>
        </w:rPr>
        <w:t xml:space="preserve">al </w:t>
      </w:r>
      <w:proofErr w:type="spellStart"/>
      <w:r w:rsidR="00981BDD" w:rsidRPr="00981BDD">
        <w:rPr>
          <w:rFonts w:ascii="Verdana" w:hAnsi="Verdana"/>
          <w:sz w:val="20"/>
          <w:szCs w:val="20"/>
        </w:rPr>
        <w:t>loyalty</w:t>
      </w:r>
      <w:proofErr w:type="spellEnd"/>
      <w:r w:rsidR="00981BDD" w:rsidRPr="00981BDD">
        <w:rPr>
          <w:rFonts w:ascii="Verdana" w:hAnsi="Verdana"/>
          <w:sz w:val="20"/>
          <w:szCs w:val="20"/>
        </w:rPr>
        <w:t xml:space="preserve"> </w:t>
      </w:r>
      <w:proofErr w:type="spellStart"/>
      <w:r w:rsidR="00981BDD" w:rsidRPr="00981BDD">
        <w:rPr>
          <w:rFonts w:ascii="Verdana" w:hAnsi="Verdana"/>
          <w:sz w:val="20"/>
          <w:szCs w:val="20"/>
        </w:rPr>
        <w:t>programm</w:t>
      </w:r>
      <w:proofErr w:type="spellEnd"/>
      <w:r w:rsidR="00981BDD" w:rsidRPr="00981BDD">
        <w:rPr>
          <w:rFonts w:ascii="Verdana" w:hAnsi="Verdana"/>
          <w:sz w:val="20"/>
          <w:szCs w:val="20"/>
        </w:rPr>
        <w:t>,</w:t>
      </w:r>
      <w:r w:rsidR="00A07E19" w:rsidRPr="00981BDD">
        <w:rPr>
          <w:rFonts w:ascii="Verdana" w:hAnsi="Verdana"/>
          <w:sz w:val="20"/>
          <w:szCs w:val="20"/>
        </w:rPr>
        <w:t xml:space="preserve"> </w:t>
      </w:r>
      <w:r w:rsidR="00081640" w:rsidRPr="00981BDD">
        <w:rPr>
          <w:rFonts w:ascii="Verdana" w:hAnsi="Verdana"/>
          <w:sz w:val="20"/>
          <w:szCs w:val="20"/>
        </w:rPr>
        <w:t xml:space="preserve">alla pubblicità </w:t>
      </w:r>
      <w:r w:rsidR="00A07E19" w:rsidRPr="00981BDD">
        <w:rPr>
          <w:rFonts w:ascii="Verdana" w:hAnsi="Verdana"/>
          <w:sz w:val="20"/>
          <w:szCs w:val="20"/>
        </w:rPr>
        <w:t xml:space="preserve">sulle emittenti Rai fino alla </w:t>
      </w:r>
      <w:r w:rsidR="00081640" w:rsidRPr="00981BDD">
        <w:rPr>
          <w:rFonts w:ascii="Verdana" w:hAnsi="Verdana"/>
          <w:sz w:val="20"/>
          <w:szCs w:val="20"/>
        </w:rPr>
        <w:t xml:space="preserve">promo </w:t>
      </w:r>
      <w:r w:rsidR="00A07E19" w:rsidRPr="00981BDD">
        <w:rPr>
          <w:rFonts w:ascii="Verdana" w:hAnsi="Verdana"/>
          <w:sz w:val="20"/>
          <w:szCs w:val="20"/>
        </w:rPr>
        <w:t>in</w:t>
      </w:r>
      <w:r w:rsidR="00081640" w:rsidRPr="00981BDD">
        <w:rPr>
          <w:rFonts w:ascii="Verdana" w:hAnsi="Verdana"/>
          <w:sz w:val="20"/>
          <w:szCs w:val="20"/>
        </w:rPr>
        <w:t xml:space="preserve"> 8 puntate </w:t>
      </w:r>
      <w:r w:rsidR="00B63BCE" w:rsidRPr="00981BDD">
        <w:rPr>
          <w:rFonts w:ascii="Verdana" w:hAnsi="Verdana"/>
          <w:sz w:val="20"/>
          <w:szCs w:val="20"/>
        </w:rPr>
        <w:t>della</w:t>
      </w:r>
      <w:r w:rsidR="00081640" w:rsidRPr="00981BDD">
        <w:rPr>
          <w:rFonts w:ascii="Verdana" w:hAnsi="Verdana"/>
          <w:sz w:val="20"/>
          <w:szCs w:val="20"/>
        </w:rPr>
        <w:t xml:space="preserve"> trasmissione</w:t>
      </w:r>
      <w:r w:rsidR="00B63BCE" w:rsidRPr="00981BDD">
        <w:rPr>
          <w:rFonts w:ascii="Verdana" w:hAnsi="Verdana"/>
          <w:sz w:val="20"/>
          <w:szCs w:val="20"/>
        </w:rPr>
        <w:t xml:space="preserve"> </w:t>
      </w:r>
      <w:r w:rsidR="00BA4838" w:rsidRPr="00981BDD">
        <w:rPr>
          <w:rFonts w:ascii="Verdana" w:hAnsi="Verdana"/>
          <w:sz w:val="20"/>
          <w:szCs w:val="20"/>
        </w:rPr>
        <w:t>“Per Me” con Filippo Magnini e Samanta Togni.</w:t>
      </w:r>
    </w:p>
    <w:p w14:paraId="469E373A" w14:textId="1D7F6D4A" w:rsidR="00081640" w:rsidRDefault="00081640" w:rsidP="00FF1F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queste iniziative vogliono sollecitare il consumatore a scegliere </w:t>
      </w:r>
      <w:r w:rsidR="00A07E19">
        <w:rPr>
          <w:rFonts w:ascii="Verdana" w:hAnsi="Verdana"/>
          <w:sz w:val="20"/>
          <w:szCs w:val="20"/>
        </w:rPr>
        <w:t>Gattinoni</w:t>
      </w:r>
      <w:r>
        <w:rPr>
          <w:rFonts w:ascii="Verdana" w:hAnsi="Verdana"/>
          <w:sz w:val="20"/>
          <w:szCs w:val="20"/>
        </w:rPr>
        <w:t>, agli agenti espressamente è dedicata la Ac</w:t>
      </w:r>
      <w:r w:rsidR="00972C41">
        <w:rPr>
          <w:rFonts w:ascii="Verdana" w:hAnsi="Verdana"/>
          <w:sz w:val="20"/>
          <w:szCs w:val="20"/>
        </w:rPr>
        <w:t>ademy, che da settembre a dicembre 2023 creerà 13 appuntam</w:t>
      </w:r>
      <w:r>
        <w:rPr>
          <w:rFonts w:ascii="Verdana" w:hAnsi="Verdana"/>
          <w:sz w:val="20"/>
          <w:szCs w:val="20"/>
        </w:rPr>
        <w:t>enti formativi</w:t>
      </w:r>
      <w:r w:rsidR="00972C41">
        <w:rPr>
          <w:rFonts w:ascii="Verdana" w:hAnsi="Verdana"/>
          <w:sz w:val="20"/>
          <w:szCs w:val="20"/>
        </w:rPr>
        <w:t xml:space="preserve">, </w:t>
      </w:r>
      <w:r w:rsidR="00972C41" w:rsidRPr="00981BDD">
        <w:rPr>
          <w:rFonts w:ascii="Verdana" w:hAnsi="Verdana"/>
          <w:sz w:val="20"/>
          <w:szCs w:val="20"/>
        </w:rPr>
        <w:t xml:space="preserve">con </w:t>
      </w:r>
      <w:r w:rsidR="00A07E19" w:rsidRPr="00981BDD">
        <w:rPr>
          <w:rFonts w:ascii="Verdana" w:hAnsi="Verdana"/>
          <w:sz w:val="20"/>
          <w:szCs w:val="20"/>
        </w:rPr>
        <w:t>un Master finale a fine corsi</w:t>
      </w:r>
      <w:r w:rsidR="00972C41" w:rsidRPr="00981BDD">
        <w:rPr>
          <w:rFonts w:ascii="Verdana" w:hAnsi="Verdana"/>
          <w:sz w:val="20"/>
          <w:szCs w:val="20"/>
        </w:rPr>
        <w:t>.</w:t>
      </w:r>
    </w:p>
    <w:p w14:paraId="729EE815" w14:textId="77777777" w:rsidR="00FF1FB6" w:rsidRDefault="00FF1FB6" w:rsidP="00FF1FB6">
      <w:pPr>
        <w:jc w:val="both"/>
        <w:rPr>
          <w:rFonts w:ascii="Verdana" w:hAnsi="Verdana"/>
          <w:sz w:val="20"/>
          <w:szCs w:val="20"/>
        </w:rPr>
      </w:pPr>
    </w:p>
    <w:p w14:paraId="553A5567" w14:textId="77777777" w:rsidR="00FF1FB6" w:rsidRDefault="00FF1FB6" w:rsidP="00FF1FB6">
      <w:pPr>
        <w:jc w:val="both"/>
        <w:rPr>
          <w:rFonts w:ascii="Verdana" w:hAnsi="Verdana"/>
          <w:sz w:val="20"/>
          <w:szCs w:val="20"/>
        </w:rPr>
      </w:pPr>
    </w:p>
    <w:p w14:paraId="48C10F15" w14:textId="309A4304" w:rsidR="003B6CDA" w:rsidRPr="007C4162" w:rsidRDefault="003B6CDA" w:rsidP="003B6CDA">
      <w:pPr>
        <w:jc w:val="both"/>
        <w:rPr>
          <w:rFonts w:ascii="Verdana" w:hAnsi="Verdana"/>
          <w:b/>
          <w:sz w:val="20"/>
          <w:szCs w:val="20"/>
        </w:rPr>
      </w:pPr>
      <w:r w:rsidRPr="007C4162">
        <w:rPr>
          <w:rFonts w:ascii="Verdana" w:hAnsi="Verdana"/>
          <w:b/>
          <w:sz w:val="20"/>
          <w:szCs w:val="20"/>
        </w:rPr>
        <w:t>BUSINESS TRAVEL, LUCI BATTONO OMBRE</w:t>
      </w:r>
    </w:p>
    <w:p w14:paraId="5F699C7E" w14:textId="420DBEA5" w:rsidR="003B6CDA" w:rsidRDefault="003B6CDA" w:rsidP="003B6C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L’intervento di </w:t>
      </w:r>
      <w:r w:rsidRPr="00EC7676">
        <w:rPr>
          <w:rFonts w:ascii="Verdana" w:hAnsi="Verdana"/>
          <w:b/>
          <w:bCs/>
          <w:sz w:val="20"/>
          <w:szCs w:val="20"/>
        </w:rPr>
        <w:t>Eros Candilotti,</w:t>
      </w:r>
      <w:r>
        <w:rPr>
          <w:rFonts w:ascii="Verdana" w:hAnsi="Verdana"/>
          <w:sz w:val="20"/>
          <w:szCs w:val="20"/>
        </w:rPr>
        <w:t xml:space="preserve"> Direttore Business Travel Agenzie, </w:t>
      </w:r>
      <w:r w:rsidR="00F64B5A">
        <w:rPr>
          <w:rFonts w:ascii="Verdana" w:hAnsi="Verdana"/>
          <w:sz w:val="20"/>
          <w:szCs w:val="20"/>
        </w:rPr>
        <w:t xml:space="preserve">ha illustrato le tematiche connesse al volato business. I dati finali del BSP Italia 2022 versus 2019 hanno segnato per Gattinoni </w:t>
      </w:r>
      <w:r w:rsidR="00FD6067">
        <w:rPr>
          <w:rFonts w:ascii="Verdana" w:hAnsi="Verdana"/>
          <w:sz w:val="20"/>
          <w:szCs w:val="20"/>
        </w:rPr>
        <w:t>-</w:t>
      </w:r>
      <w:r w:rsidR="00F64B5A">
        <w:rPr>
          <w:rFonts w:ascii="Verdana" w:hAnsi="Verdana"/>
          <w:sz w:val="20"/>
          <w:szCs w:val="20"/>
        </w:rPr>
        <w:t>10% a fronte di -22% nazionale. Un altro segnale incoraggiante è che nel primo quadrimestre del 2023 il valore medio de</w:t>
      </w:r>
      <w:r w:rsidR="008A48BC">
        <w:rPr>
          <w:rFonts w:ascii="Verdana" w:hAnsi="Verdana"/>
          <w:sz w:val="20"/>
          <w:szCs w:val="20"/>
        </w:rPr>
        <w:t>l biglietto aereo è pari a +</w:t>
      </w:r>
      <w:r w:rsidR="00F64B5A">
        <w:rPr>
          <w:rFonts w:ascii="Verdana" w:hAnsi="Verdana"/>
          <w:sz w:val="20"/>
          <w:szCs w:val="20"/>
        </w:rPr>
        <w:t>23% rispetto al 2019.</w:t>
      </w:r>
    </w:p>
    <w:p w14:paraId="5C5DA274" w14:textId="77777777" w:rsidR="00F64B5A" w:rsidRDefault="00F64B5A" w:rsidP="003B6CDA">
      <w:pPr>
        <w:jc w:val="both"/>
        <w:rPr>
          <w:rFonts w:ascii="Verdana" w:hAnsi="Verdana"/>
          <w:sz w:val="20"/>
          <w:szCs w:val="20"/>
        </w:rPr>
      </w:pPr>
    </w:p>
    <w:p w14:paraId="756D1718" w14:textId="6DAE2FD4" w:rsidR="00F64B5A" w:rsidRDefault="00F64B5A" w:rsidP="003B6C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prossimi mesi non nascondono le possibili ripercussioni di note criticità: caos passaporti, carenza di personale, scioperi, cancellazione di voli, aumenti record dei prezzi dei voli. Per tutelare le agenzie del netwo</w:t>
      </w:r>
      <w:r w:rsidR="00626742">
        <w:rPr>
          <w:rFonts w:ascii="Verdana" w:hAnsi="Verdana"/>
          <w:sz w:val="20"/>
          <w:szCs w:val="20"/>
        </w:rPr>
        <w:t>rk,</w:t>
      </w:r>
      <w:r w:rsidR="00FD60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Gattinoni ha </w:t>
      </w:r>
      <w:r w:rsidR="00626742">
        <w:rPr>
          <w:rFonts w:ascii="Verdana" w:hAnsi="Verdana"/>
          <w:sz w:val="20"/>
          <w:szCs w:val="20"/>
        </w:rPr>
        <w:t xml:space="preserve">messo in campo una serie di azioni. </w:t>
      </w:r>
      <w:r w:rsidR="00AD1182">
        <w:rPr>
          <w:rFonts w:ascii="Verdana" w:hAnsi="Verdana"/>
          <w:sz w:val="20"/>
          <w:szCs w:val="20"/>
        </w:rPr>
        <w:t xml:space="preserve">Il team di assistenza dedicato alle agenzie da lunedì a sabato, con numeri di reperibilità extra orari per le emergenze, </w:t>
      </w:r>
      <w:r w:rsidR="00D833F0">
        <w:rPr>
          <w:rFonts w:ascii="Verdana" w:hAnsi="Verdana"/>
          <w:sz w:val="20"/>
          <w:szCs w:val="20"/>
        </w:rPr>
        <w:t>il Ticketing Service sia by Business Travel sia by Btexpert, il tool p</w:t>
      </w:r>
      <w:r>
        <w:rPr>
          <w:rFonts w:ascii="Verdana" w:hAnsi="Verdana"/>
          <w:sz w:val="20"/>
          <w:szCs w:val="20"/>
        </w:rPr>
        <w:t xml:space="preserve">er agenti Fly </w:t>
      </w:r>
      <w:r w:rsidR="00626742">
        <w:rPr>
          <w:rFonts w:ascii="Verdana" w:hAnsi="Verdana"/>
          <w:sz w:val="20"/>
          <w:szCs w:val="20"/>
        </w:rPr>
        <w:t xml:space="preserve">Gattinoni, semplice </w:t>
      </w:r>
      <w:r w:rsidR="00626742">
        <w:rPr>
          <w:rFonts w:ascii="Verdana" w:hAnsi="Verdana"/>
          <w:sz w:val="20"/>
          <w:szCs w:val="20"/>
        </w:rPr>
        <w:lastRenderedPageBreak/>
        <w:t>da utilizzare ma sofisticato nei contenuti</w:t>
      </w:r>
      <w:r w:rsidR="00D833F0">
        <w:rPr>
          <w:rFonts w:ascii="Verdana" w:hAnsi="Verdana"/>
          <w:sz w:val="20"/>
          <w:szCs w:val="20"/>
        </w:rPr>
        <w:t xml:space="preserve">. Durante la convention sono stati organizzati workshop sull’utilizzo di questo tool, </w:t>
      </w:r>
      <w:r w:rsidR="00D833F0" w:rsidRPr="00897BA3">
        <w:rPr>
          <w:rFonts w:ascii="Verdana" w:hAnsi="Verdana"/>
          <w:sz w:val="20"/>
          <w:szCs w:val="20"/>
        </w:rPr>
        <w:t xml:space="preserve">unitamente a quelli </w:t>
      </w:r>
      <w:r w:rsidR="00A07E19" w:rsidRPr="00897BA3">
        <w:rPr>
          <w:rFonts w:ascii="Verdana" w:hAnsi="Verdana"/>
          <w:sz w:val="20"/>
          <w:szCs w:val="20"/>
        </w:rPr>
        <w:t xml:space="preserve">su NDC tenuti da </w:t>
      </w:r>
      <w:proofErr w:type="spellStart"/>
      <w:r w:rsidR="00D833F0" w:rsidRPr="00897BA3">
        <w:rPr>
          <w:rFonts w:ascii="Verdana" w:hAnsi="Verdana"/>
          <w:sz w:val="20"/>
          <w:szCs w:val="20"/>
        </w:rPr>
        <w:t>Sabre</w:t>
      </w:r>
      <w:proofErr w:type="spellEnd"/>
      <w:r w:rsidR="00D833F0" w:rsidRPr="00897BA3">
        <w:rPr>
          <w:rFonts w:ascii="Verdana" w:hAnsi="Verdana"/>
          <w:sz w:val="20"/>
          <w:szCs w:val="20"/>
        </w:rPr>
        <w:t xml:space="preserve"> e Travelport.</w:t>
      </w:r>
    </w:p>
    <w:p w14:paraId="63F6D610" w14:textId="77777777" w:rsidR="008A48BC" w:rsidRDefault="008A48BC" w:rsidP="00A91BB9">
      <w:pPr>
        <w:jc w:val="both"/>
        <w:rPr>
          <w:rFonts w:ascii="Verdana" w:hAnsi="Verdana"/>
          <w:b/>
          <w:color w:val="70AD47" w:themeColor="accent6"/>
          <w:sz w:val="20"/>
          <w:szCs w:val="20"/>
        </w:rPr>
      </w:pPr>
    </w:p>
    <w:p w14:paraId="01C36E29" w14:textId="4153B073" w:rsidR="00A91BB9" w:rsidRPr="007C4162" w:rsidRDefault="00A91BB9" w:rsidP="00A91BB9">
      <w:pPr>
        <w:jc w:val="both"/>
        <w:rPr>
          <w:rFonts w:ascii="Verdana" w:hAnsi="Verdana"/>
          <w:b/>
          <w:sz w:val="20"/>
          <w:szCs w:val="20"/>
        </w:rPr>
      </w:pPr>
      <w:r w:rsidRPr="007C4162">
        <w:rPr>
          <w:rFonts w:ascii="Verdana" w:hAnsi="Verdana"/>
          <w:b/>
          <w:sz w:val="20"/>
          <w:szCs w:val="20"/>
        </w:rPr>
        <w:t>PRODOTTO, LA GRANDE RICCHEZZA</w:t>
      </w:r>
    </w:p>
    <w:p w14:paraId="5AE355C4" w14:textId="2B06DFA5" w:rsidR="00DE1B52" w:rsidRDefault="00A91BB9" w:rsidP="000D526B">
      <w:pPr>
        <w:jc w:val="both"/>
        <w:rPr>
          <w:rFonts w:ascii="Verdana" w:hAnsi="Verdana"/>
          <w:sz w:val="20"/>
          <w:szCs w:val="20"/>
        </w:rPr>
      </w:pPr>
      <w:r w:rsidRPr="002236D5">
        <w:rPr>
          <w:rFonts w:ascii="Verdana" w:hAnsi="Verdana"/>
          <w:sz w:val="20"/>
          <w:szCs w:val="20"/>
        </w:rPr>
        <w:t xml:space="preserve">L’intervento del Responsabile </w:t>
      </w:r>
      <w:r w:rsidR="00402B7F" w:rsidRPr="002236D5">
        <w:rPr>
          <w:rFonts w:ascii="Verdana" w:hAnsi="Verdana"/>
          <w:sz w:val="20"/>
          <w:szCs w:val="20"/>
        </w:rPr>
        <w:t xml:space="preserve">Prodotto </w:t>
      </w:r>
      <w:r w:rsidRPr="002236D5">
        <w:rPr>
          <w:rFonts w:ascii="Verdana" w:hAnsi="Verdana"/>
          <w:sz w:val="20"/>
          <w:szCs w:val="20"/>
        </w:rPr>
        <w:t>Interno</w:t>
      </w:r>
      <w:r w:rsidR="00D73616" w:rsidRPr="002236D5">
        <w:rPr>
          <w:rFonts w:ascii="Verdana" w:hAnsi="Verdana"/>
          <w:sz w:val="20"/>
          <w:szCs w:val="20"/>
        </w:rPr>
        <w:t xml:space="preserve"> </w:t>
      </w:r>
      <w:r w:rsidR="00EC7676" w:rsidRPr="002236D5">
        <w:rPr>
          <w:rFonts w:ascii="Verdana" w:hAnsi="Verdana"/>
          <w:b/>
          <w:bCs/>
          <w:sz w:val="20"/>
          <w:szCs w:val="20"/>
        </w:rPr>
        <w:t>Mario Vercesi</w:t>
      </w:r>
      <w:r w:rsidR="00EC7676" w:rsidRPr="002236D5">
        <w:rPr>
          <w:rFonts w:ascii="Verdana" w:hAnsi="Verdana"/>
          <w:sz w:val="20"/>
          <w:szCs w:val="20"/>
        </w:rPr>
        <w:t xml:space="preserve"> </w:t>
      </w:r>
      <w:r w:rsidR="000944C2" w:rsidRPr="002236D5">
        <w:rPr>
          <w:rFonts w:ascii="Verdana" w:hAnsi="Verdana"/>
          <w:sz w:val="20"/>
          <w:szCs w:val="20"/>
        </w:rPr>
        <w:t>ha rivelato la ricchezza delle programmazioni che il Gruppo Gattinoni mette in campo per le agenzie del network</w:t>
      </w:r>
      <w:r w:rsidR="00A07E19" w:rsidRPr="002236D5">
        <w:rPr>
          <w:rFonts w:ascii="Verdana" w:hAnsi="Verdana"/>
          <w:sz w:val="20"/>
          <w:szCs w:val="20"/>
        </w:rPr>
        <w:t xml:space="preserve">: prodotti su misura, tour </w:t>
      </w:r>
      <w:proofErr w:type="spellStart"/>
      <w:r w:rsidR="00A07E19" w:rsidRPr="002236D5">
        <w:rPr>
          <w:rFonts w:ascii="Verdana" w:hAnsi="Verdana"/>
          <w:sz w:val="20"/>
          <w:szCs w:val="20"/>
        </w:rPr>
        <w:t>experience</w:t>
      </w:r>
      <w:proofErr w:type="spellEnd"/>
      <w:r w:rsidR="00A07E19" w:rsidRPr="002236D5">
        <w:rPr>
          <w:rFonts w:ascii="Verdana" w:hAnsi="Verdana"/>
          <w:sz w:val="20"/>
          <w:szCs w:val="20"/>
        </w:rPr>
        <w:t xml:space="preserve"> o tour con accompagnatore, crociere extra lusso, selezione di </w:t>
      </w:r>
      <w:proofErr w:type="gramStart"/>
      <w:r w:rsidR="00A07E19" w:rsidRPr="002236D5">
        <w:rPr>
          <w:rFonts w:ascii="Verdana" w:hAnsi="Verdana"/>
          <w:sz w:val="20"/>
          <w:szCs w:val="20"/>
        </w:rPr>
        <w:t>prodotti mare</w:t>
      </w:r>
      <w:proofErr w:type="gramEnd"/>
      <w:r w:rsidR="00A07E19" w:rsidRPr="002236D5">
        <w:rPr>
          <w:rFonts w:ascii="Verdana" w:hAnsi="Verdana"/>
          <w:sz w:val="20"/>
          <w:szCs w:val="20"/>
        </w:rPr>
        <w:t xml:space="preserve"> e montagna, Prodotto Tour Operator</w:t>
      </w:r>
      <w:r w:rsidR="006E2455" w:rsidRPr="002236D5">
        <w:rPr>
          <w:rFonts w:ascii="Verdana" w:hAnsi="Verdana"/>
          <w:sz w:val="20"/>
          <w:szCs w:val="20"/>
        </w:rPr>
        <w:t>, Dynamic, la piattaforma online</w:t>
      </w:r>
      <w:r w:rsidR="00A07E19" w:rsidRPr="002236D5">
        <w:rPr>
          <w:rFonts w:ascii="Verdana" w:hAnsi="Verdana"/>
          <w:sz w:val="20"/>
          <w:szCs w:val="20"/>
        </w:rPr>
        <w:t xml:space="preserve">… tutti temi poi esplosi nei workshop dei pomeriggio. </w:t>
      </w:r>
      <w:proofErr w:type="gramStart"/>
      <w:r w:rsidR="006E2455" w:rsidRPr="002236D5">
        <w:rPr>
          <w:rFonts w:ascii="Verdana" w:hAnsi="Verdana"/>
          <w:sz w:val="20"/>
          <w:szCs w:val="20"/>
        </w:rPr>
        <w:t>Infine le nuove opportunità legate allo sport (pacchetti Nitto</w:t>
      </w:r>
      <w:r w:rsidR="00A07E19" w:rsidRPr="002236D5">
        <w:rPr>
          <w:rFonts w:ascii="Verdana" w:hAnsi="Verdana"/>
          <w:sz w:val="20"/>
          <w:szCs w:val="20"/>
        </w:rPr>
        <w:t xml:space="preserve"> ATP </w:t>
      </w:r>
      <w:proofErr w:type="spellStart"/>
      <w:r w:rsidR="00A07E19" w:rsidRPr="002236D5">
        <w:rPr>
          <w:rFonts w:ascii="Verdana" w:hAnsi="Verdana"/>
          <w:sz w:val="20"/>
          <w:szCs w:val="20"/>
        </w:rPr>
        <w:t>Finals</w:t>
      </w:r>
      <w:proofErr w:type="spellEnd"/>
      <w:r w:rsidR="006E2455" w:rsidRPr="002236D5">
        <w:rPr>
          <w:rFonts w:ascii="Verdana" w:hAnsi="Verdana"/>
          <w:sz w:val="20"/>
          <w:szCs w:val="20"/>
        </w:rPr>
        <w:t>) e al mondo delle due ruote con Ducati e i suoi viaggi in moto</w:t>
      </w:r>
      <w:r w:rsidR="00A07E19" w:rsidRPr="002236D5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proofErr w:type="gramEnd"/>
    </w:p>
    <w:p w14:paraId="595A05AC" w14:textId="77777777" w:rsidR="00EE67FE" w:rsidRDefault="00EE67FE" w:rsidP="000D526B">
      <w:pPr>
        <w:jc w:val="both"/>
        <w:rPr>
          <w:rFonts w:ascii="Verdana" w:hAnsi="Verdana"/>
          <w:sz w:val="20"/>
          <w:szCs w:val="20"/>
        </w:rPr>
      </w:pPr>
    </w:p>
    <w:p w14:paraId="5AE06C41" w14:textId="77777777" w:rsidR="00DE1B52" w:rsidRPr="004866B3" w:rsidRDefault="00DE1B52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456C45E4" w14:textId="7F11F9DD" w:rsidR="002C1A4C" w:rsidRPr="0030219B" w:rsidRDefault="002C1A4C" w:rsidP="000D526B">
      <w:pPr>
        <w:pStyle w:val="Nessunaspaziatura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1F113CB3" w14:textId="220AC16C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30219B">
        <w:rPr>
          <w:rFonts w:ascii="Verdana" w:hAnsi="Verdana"/>
          <w:sz w:val="18"/>
          <w:szCs w:val="18"/>
          <w:u w:val="single"/>
        </w:rPr>
        <w:t>informazioni alla stampa:</w:t>
      </w:r>
    </w:p>
    <w:p w14:paraId="29A7ED9E" w14:textId="4D8BD581" w:rsidR="00D75BC5" w:rsidRPr="0030219B" w:rsidRDefault="00D75BC5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30219B">
        <w:rPr>
          <w:rFonts w:ascii="Verdana" w:hAnsi="Verdana"/>
          <w:b/>
          <w:i/>
          <w:sz w:val="18"/>
          <w:szCs w:val="18"/>
        </w:rPr>
        <w:t>Ufficio Stampa Gattinoni Group</w:t>
      </w:r>
      <w:r w:rsidR="00B96A8B" w:rsidRPr="0030219B">
        <w:rPr>
          <w:rFonts w:ascii="Verdana" w:hAnsi="Verdana"/>
          <w:b/>
          <w:i/>
          <w:sz w:val="18"/>
          <w:szCs w:val="18"/>
        </w:rPr>
        <w:t xml:space="preserve"> </w:t>
      </w:r>
    </w:p>
    <w:p w14:paraId="73525666" w14:textId="49CBC741" w:rsidR="00D671CD" w:rsidRPr="0030219B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30219B">
        <w:rPr>
          <w:rFonts w:ascii="Verdana" w:hAnsi="Verdana"/>
          <w:b/>
          <w:i/>
          <w:sz w:val="18"/>
          <w:szCs w:val="18"/>
        </w:rPr>
        <w:t>Sara Ferdeghini</w:t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38C969D0" w14:textId="77777777" w:rsidR="00D671CD" w:rsidRPr="0030219B" w:rsidRDefault="002236D5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12" w:history="1">
        <w:r w:rsidR="00D671CD" w:rsidRPr="0030219B">
          <w:rPr>
            <w:rStyle w:val="Collegamentoipertestuale"/>
            <w:rFonts w:ascii="Verdana" w:hAnsi="Verdana"/>
            <w:color w:val="auto"/>
            <w:sz w:val="18"/>
            <w:szCs w:val="18"/>
          </w:rPr>
          <w:t>sara@ferdeghinicomunicazione.it</w:t>
        </w:r>
      </w:hyperlink>
      <w:r w:rsidR="00D671CD" w:rsidRPr="0030219B">
        <w:rPr>
          <w:rFonts w:ascii="Verdana" w:hAnsi="Verdana"/>
          <w:sz w:val="18"/>
          <w:szCs w:val="18"/>
        </w:rPr>
        <w:t xml:space="preserve">   </w:t>
      </w:r>
      <w:r w:rsidR="00D671CD" w:rsidRPr="0030219B">
        <w:rPr>
          <w:rFonts w:ascii="Verdana" w:hAnsi="Verdana"/>
          <w:sz w:val="18"/>
          <w:szCs w:val="18"/>
        </w:rPr>
        <w:tab/>
      </w:r>
      <w:r w:rsidR="00D671CD" w:rsidRPr="0030219B">
        <w:rPr>
          <w:rFonts w:ascii="Verdana" w:hAnsi="Verdana"/>
          <w:sz w:val="18"/>
          <w:szCs w:val="18"/>
        </w:rPr>
        <w:tab/>
      </w:r>
      <w:r w:rsidR="00D671CD" w:rsidRPr="0030219B">
        <w:rPr>
          <w:rFonts w:ascii="Verdana" w:hAnsi="Verdana"/>
          <w:sz w:val="18"/>
          <w:szCs w:val="18"/>
        </w:rPr>
        <w:tab/>
        <w:t xml:space="preserve">       </w:t>
      </w:r>
    </w:p>
    <w:p w14:paraId="21ED13A0" w14:textId="77777777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cell: 335.7488592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1F16AA68" w14:textId="77777777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Ufficio Stampa Gruppo Gattinoni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439423FC" w14:textId="77777777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Ferdeghini Comunicazione Srl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253549F9" w14:textId="47D373C0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ab/>
      </w:r>
    </w:p>
    <w:p w14:paraId="6C66137C" w14:textId="77777777" w:rsidR="00DE1B52" w:rsidRDefault="00DE1B52" w:rsidP="00704C0E">
      <w:pPr>
        <w:jc w:val="both"/>
        <w:rPr>
          <w:rFonts w:ascii="Verdana" w:hAnsi="Verdana"/>
          <w:sz w:val="18"/>
          <w:szCs w:val="18"/>
        </w:rPr>
      </w:pPr>
    </w:p>
    <w:p w14:paraId="23066998" w14:textId="46D5BD94" w:rsidR="00DE1B52" w:rsidRPr="00DE1B52" w:rsidRDefault="00DE1B52" w:rsidP="00DE1B5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 w:rsidRPr="00DE1B52">
        <w:rPr>
          <w:rStyle w:val="Nessuno"/>
          <w:rFonts w:ascii="Verdana" w:hAnsi="Verdana"/>
          <w:b/>
          <w:bCs/>
          <w:sz w:val="18"/>
          <w:szCs w:val="18"/>
        </w:rPr>
        <w:t>----------------------------------------------------------------------------------------------------</w:t>
      </w:r>
      <w:r>
        <w:rPr>
          <w:rStyle w:val="Nessuno"/>
          <w:rFonts w:ascii="Verdana" w:hAnsi="Verdana"/>
          <w:b/>
          <w:bCs/>
          <w:sz w:val="18"/>
          <w:szCs w:val="18"/>
        </w:rPr>
        <w:t>--------------</w:t>
      </w:r>
    </w:p>
    <w:p w14:paraId="625D184E" w14:textId="50474FB1" w:rsidR="007953B6" w:rsidRPr="00552C4D" w:rsidRDefault="00DE1B52" w:rsidP="00552C4D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sz w:val="18"/>
          <w:szCs w:val="18"/>
        </w:rPr>
      </w:pPr>
      <w:r w:rsidRPr="00DE1B52">
        <w:rPr>
          <w:rStyle w:val="Nessuno"/>
          <w:rFonts w:ascii="Verdana" w:hAnsi="Verdana"/>
          <w:sz w:val="18"/>
          <w:szCs w:val="18"/>
        </w:rPr>
        <w:t>Gattinoni nasce a Lecco nel 1983 dalla passione per i viaggi e l’organizzazione di eventi di Franco Gattinoni, fondatore e tuttora presidente del gruppo. Con lui lavorano circa 800 persone 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 w:rsidRPr="00DE1B52">
        <w:rPr>
          <w:rStyle w:val="Nessuno"/>
          <w:rFonts w:ascii="Verdana" w:hAnsi="Verdana"/>
          <w:sz w:val="18"/>
          <w:szCs w:val="18"/>
        </w:rPr>
        <w:t>Logistics</w:t>
      </w:r>
      <w:proofErr w:type="spellEnd"/>
      <w:r w:rsidRPr="00DE1B52">
        <w:rPr>
          <w:rStyle w:val="Nessuno"/>
          <w:rFonts w:ascii="Verdana" w:hAnsi="Verdana"/>
          <w:sz w:val="18"/>
          <w:szCs w:val="18"/>
        </w:rPr>
        <w:t xml:space="preserve">, Live Communication, Healthcare, Made in Italy), Business Travel, il prodotto Gattinoni Travel e </w:t>
      </w:r>
      <w:r w:rsidRPr="00907DA4">
        <w:rPr>
          <w:rStyle w:val="Nessuno"/>
          <w:rFonts w:ascii="Verdana" w:hAnsi="Verdana"/>
          <w:sz w:val="18"/>
          <w:szCs w:val="18"/>
        </w:rPr>
        <w:t>i</w:t>
      </w:r>
      <w:r w:rsidR="00907DA4" w:rsidRPr="00907DA4">
        <w:rPr>
          <w:rStyle w:val="Nessuno"/>
          <w:rFonts w:ascii="Verdana" w:hAnsi="Verdana"/>
          <w:sz w:val="18"/>
          <w:szCs w:val="18"/>
        </w:rPr>
        <w:t>l n</w:t>
      </w:r>
      <w:r w:rsidRPr="00907DA4">
        <w:rPr>
          <w:rStyle w:val="Nessuno"/>
          <w:rFonts w:ascii="Verdana" w:hAnsi="Verdana"/>
          <w:sz w:val="18"/>
          <w:szCs w:val="18"/>
        </w:rPr>
        <w:t>etwork</w:t>
      </w:r>
      <w:r w:rsidRPr="00DE1B52">
        <w:rPr>
          <w:rStyle w:val="Nessuno"/>
          <w:rFonts w:ascii="Verdana" w:hAnsi="Verdana"/>
          <w:sz w:val="18"/>
          <w:szCs w:val="18"/>
        </w:rPr>
        <w:t xml:space="preserve"> Mondo di Vacanze e </w:t>
      </w:r>
      <w:proofErr w:type="spellStart"/>
      <w:r w:rsidRPr="00DE1B52">
        <w:rPr>
          <w:rStyle w:val="Nessuno"/>
          <w:rFonts w:ascii="Verdana" w:hAnsi="Verdana"/>
          <w:sz w:val="18"/>
          <w:szCs w:val="18"/>
        </w:rPr>
        <w:t>MYNetwork</w:t>
      </w:r>
      <w:proofErr w:type="spellEnd"/>
      <w:r w:rsidRPr="00DE1B52">
        <w:rPr>
          <w:rStyle w:val="Nessuno"/>
          <w:rFonts w:ascii="Verdana" w:hAnsi="Verdana"/>
          <w:sz w:val="18"/>
          <w:szCs w:val="18"/>
        </w:rPr>
        <w:t xml:space="preserve"> </w:t>
      </w:r>
      <w:proofErr w:type="spellStart"/>
      <w:r w:rsidRPr="00DE1B52">
        <w:rPr>
          <w:rStyle w:val="Nessuno"/>
          <w:rFonts w:ascii="Verdana" w:hAnsi="Verdana"/>
          <w:sz w:val="18"/>
          <w:szCs w:val="18"/>
        </w:rPr>
        <w:t>Viaggi&amp;Vacanze</w:t>
      </w:r>
      <w:proofErr w:type="spellEnd"/>
      <w:r w:rsidRPr="00DE1B52">
        <w:rPr>
          <w:rStyle w:val="Nessuno"/>
          <w:rFonts w:ascii="Verdana" w:hAnsi="Verdana"/>
          <w:sz w:val="18"/>
          <w:szCs w:val="18"/>
        </w:rPr>
        <w:t xml:space="preserve">. Con l’acquisizione di Robintur Travel Group si sono aggiunte le agenzie di proprietà e AIP, </w:t>
      </w:r>
      <w:proofErr w:type="spellStart"/>
      <w:r w:rsidRPr="00DE1B52">
        <w:rPr>
          <w:rStyle w:val="Nessuno"/>
          <w:rFonts w:ascii="Verdana" w:hAnsi="Verdana"/>
          <w:sz w:val="18"/>
          <w:szCs w:val="18"/>
        </w:rPr>
        <w:t>BTExpert</w:t>
      </w:r>
      <w:proofErr w:type="spellEnd"/>
      <w:r w:rsidRPr="00DE1B52">
        <w:rPr>
          <w:rStyle w:val="Nessuno"/>
          <w:rFonts w:ascii="Verdana" w:hAnsi="Verdana"/>
          <w:sz w:val="18"/>
          <w:szCs w:val="18"/>
        </w:rPr>
        <w:t>, le attività Leisure e di Tour Operating portando così il Gruppo Gattinoni a diventare la più importante impresa indipendente del turismo organizzato del Paese.</w:t>
      </w:r>
      <w:r w:rsidRPr="00DE1B52">
        <w:rPr>
          <w:rStyle w:val="Nessuno"/>
          <w:rFonts w:ascii="Verdana" w:eastAsia="Verdana" w:hAnsi="Verdana" w:cs="Verdana"/>
          <w:sz w:val="18"/>
          <w:szCs w:val="18"/>
        </w:rPr>
        <w:br/>
      </w:r>
      <w:r w:rsidRPr="00DE1B52">
        <w:rPr>
          <w:rStyle w:val="Nessuno"/>
          <w:rFonts w:ascii="Verdana" w:hAnsi="Verdana"/>
          <w:sz w:val="18"/>
          <w:szCs w:val="18"/>
        </w:rPr>
        <w:t>Con sede a Milano, il gruppo ha diverse unità operative: MICE (Milano, Lecco, Torino e Roma), Business Travel (Monza, Milano, Bologna, Torino, Parma, Udine, Segrate, Treviso e Roma)</w:t>
      </w:r>
      <w:r w:rsidR="00907DA4">
        <w:rPr>
          <w:rStyle w:val="Nessuno"/>
          <w:rFonts w:ascii="Verdana" w:hAnsi="Verdana"/>
          <w:sz w:val="18"/>
          <w:szCs w:val="18"/>
        </w:rPr>
        <w:t>,</w:t>
      </w:r>
      <w:r w:rsidRPr="00DE1B52">
        <w:rPr>
          <w:rStyle w:val="Nessuno"/>
          <w:rFonts w:ascii="Verdana" w:hAnsi="Verdana"/>
          <w:sz w:val="18"/>
          <w:szCs w:val="18"/>
        </w:rPr>
        <w:t xml:space="preserve"> 120 agenzie di proprietà nel Nord e Centro Italia. Inoltre, i network contano quasi 1500 agenzie affiliate in Italia, Svizzera e San Marino.</w:t>
      </w:r>
    </w:p>
    <w:sectPr w:rsidR="007953B6" w:rsidRPr="00552C4D" w:rsidSect="008E1E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66A5" w14:textId="77777777" w:rsidR="00C15A59" w:rsidRDefault="00C15A59" w:rsidP="00013484">
      <w:r>
        <w:separator/>
      </w:r>
    </w:p>
  </w:endnote>
  <w:endnote w:type="continuationSeparator" w:id="0">
    <w:p w14:paraId="0EB2E4DD" w14:textId="77777777" w:rsidR="00C15A59" w:rsidRDefault="00C15A59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0942D" w14:textId="77777777" w:rsidR="00677699" w:rsidRDefault="0067769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2F8B" w14:textId="77777777" w:rsidR="00677699" w:rsidRDefault="00677699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192C0F0F" wp14:editId="4A4A74D6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0E0A" w14:textId="77777777" w:rsidR="00677699" w:rsidRDefault="0067769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47E9" w14:textId="77777777" w:rsidR="00C15A59" w:rsidRDefault="00C15A59" w:rsidP="00013484">
      <w:r>
        <w:separator/>
      </w:r>
    </w:p>
  </w:footnote>
  <w:footnote w:type="continuationSeparator" w:id="0">
    <w:p w14:paraId="00D51CA0" w14:textId="77777777" w:rsidR="00C15A59" w:rsidRDefault="00C15A59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8BC6" w14:textId="77777777" w:rsidR="00677699" w:rsidRDefault="0067769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87847" w14:textId="450B79DB" w:rsidR="00677699" w:rsidRDefault="00677699" w:rsidP="001C3AE3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39EA5E04" w14:textId="77C086A8" w:rsidR="00677699" w:rsidRDefault="00677699" w:rsidP="006248AE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  <w:r w:rsidRPr="006248AE"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3C29A1DA" wp14:editId="74DDB047">
          <wp:extent cx="1479550" cy="1765300"/>
          <wp:effectExtent l="0" t="0" r="6350" b="6350"/>
          <wp:docPr id="154569198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AEF1F" w14:textId="0F6CB8FF" w:rsidR="00677699" w:rsidRDefault="00677699" w:rsidP="00D455E3">
    <w:pPr>
      <w:pStyle w:val="Intestazione"/>
      <w:jc w:val="center"/>
      <w:rPr>
        <w:color w:val="C21532"/>
      </w:rPr>
    </w:pPr>
    <w:r>
      <w:rPr>
        <w:noProof/>
        <w:color w:val="C21532"/>
        <w:lang w:eastAsia="it-IT"/>
      </w:rPr>
      <w:drawing>
        <wp:inline distT="0" distB="0" distL="0" distR="0" wp14:anchorId="5901B8AC" wp14:editId="38EB07A4">
          <wp:extent cx="6301105" cy="7523480"/>
          <wp:effectExtent l="0" t="0" r="0" b="0"/>
          <wp:docPr id="440597365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597365" name="Immagine 1" descr="Immagine che contiene log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01105" cy="752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43C00" w14:textId="77777777" w:rsidR="00677699" w:rsidRPr="00013484" w:rsidRDefault="00677699" w:rsidP="000D526B">
    <w:pPr>
      <w:pStyle w:val="Intestazione"/>
      <w:ind w:left="708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892A" w14:textId="77777777" w:rsidR="00677699" w:rsidRDefault="0067769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A4D19"/>
    <w:multiLevelType w:val="multilevel"/>
    <w:tmpl w:val="1ED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84"/>
    <w:rsid w:val="00000C2D"/>
    <w:rsid w:val="000048EE"/>
    <w:rsid w:val="00005B4C"/>
    <w:rsid w:val="00013484"/>
    <w:rsid w:val="0003290B"/>
    <w:rsid w:val="00032AF2"/>
    <w:rsid w:val="0003531B"/>
    <w:rsid w:val="00035528"/>
    <w:rsid w:val="00036042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5C9D"/>
    <w:rsid w:val="00055D8F"/>
    <w:rsid w:val="000569EC"/>
    <w:rsid w:val="00057824"/>
    <w:rsid w:val="0006065C"/>
    <w:rsid w:val="00060EAE"/>
    <w:rsid w:val="00063764"/>
    <w:rsid w:val="000644BD"/>
    <w:rsid w:val="00065DEC"/>
    <w:rsid w:val="00067D99"/>
    <w:rsid w:val="0007028D"/>
    <w:rsid w:val="000723D9"/>
    <w:rsid w:val="00073B64"/>
    <w:rsid w:val="00081640"/>
    <w:rsid w:val="00082FFC"/>
    <w:rsid w:val="00084009"/>
    <w:rsid w:val="00087D79"/>
    <w:rsid w:val="00091A14"/>
    <w:rsid w:val="00092B55"/>
    <w:rsid w:val="000944C2"/>
    <w:rsid w:val="00096839"/>
    <w:rsid w:val="00097A4B"/>
    <w:rsid w:val="000A3158"/>
    <w:rsid w:val="000A417D"/>
    <w:rsid w:val="000A4847"/>
    <w:rsid w:val="000B308D"/>
    <w:rsid w:val="000B4FE6"/>
    <w:rsid w:val="000B5E72"/>
    <w:rsid w:val="000B659C"/>
    <w:rsid w:val="000B6B73"/>
    <w:rsid w:val="000C08FD"/>
    <w:rsid w:val="000C6AE9"/>
    <w:rsid w:val="000D0229"/>
    <w:rsid w:val="000D08C8"/>
    <w:rsid w:val="000D4E85"/>
    <w:rsid w:val="000D526B"/>
    <w:rsid w:val="000D758B"/>
    <w:rsid w:val="000D7840"/>
    <w:rsid w:val="000E20B8"/>
    <w:rsid w:val="000E447C"/>
    <w:rsid w:val="000E4503"/>
    <w:rsid w:val="000E461E"/>
    <w:rsid w:val="000E683C"/>
    <w:rsid w:val="000E7D6A"/>
    <w:rsid w:val="000F1F75"/>
    <w:rsid w:val="000F79E1"/>
    <w:rsid w:val="0010142F"/>
    <w:rsid w:val="00101C53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3A21"/>
    <w:rsid w:val="00126509"/>
    <w:rsid w:val="00126B93"/>
    <w:rsid w:val="001308BF"/>
    <w:rsid w:val="001326D7"/>
    <w:rsid w:val="00132B2D"/>
    <w:rsid w:val="0013523A"/>
    <w:rsid w:val="0013560E"/>
    <w:rsid w:val="00140051"/>
    <w:rsid w:val="0014052C"/>
    <w:rsid w:val="00151473"/>
    <w:rsid w:val="00152AF4"/>
    <w:rsid w:val="001548D1"/>
    <w:rsid w:val="001551AB"/>
    <w:rsid w:val="0015593A"/>
    <w:rsid w:val="00157720"/>
    <w:rsid w:val="00162C0D"/>
    <w:rsid w:val="00163532"/>
    <w:rsid w:val="001637E7"/>
    <w:rsid w:val="00166C67"/>
    <w:rsid w:val="0017484B"/>
    <w:rsid w:val="00174C87"/>
    <w:rsid w:val="0017758B"/>
    <w:rsid w:val="00177D68"/>
    <w:rsid w:val="00180A20"/>
    <w:rsid w:val="001820D5"/>
    <w:rsid w:val="001853B5"/>
    <w:rsid w:val="00186573"/>
    <w:rsid w:val="00186D7F"/>
    <w:rsid w:val="001902E6"/>
    <w:rsid w:val="00190514"/>
    <w:rsid w:val="001905E9"/>
    <w:rsid w:val="0019185F"/>
    <w:rsid w:val="001948BC"/>
    <w:rsid w:val="0019575C"/>
    <w:rsid w:val="001A4C6C"/>
    <w:rsid w:val="001A57D8"/>
    <w:rsid w:val="001A5B57"/>
    <w:rsid w:val="001A7217"/>
    <w:rsid w:val="001B21DA"/>
    <w:rsid w:val="001B5BCA"/>
    <w:rsid w:val="001B72B3"/>
    <w:rsid w:val="001C1952"/>
    <w:rsid w:val="001C3AE3"/>
    <w:rsid w:val="001C405E"/>
    <w:rsid w:val="001D1C90"/>
    <w:rsid w:val="001D3930"/>
    <w:rsid w:val="001D3B31"/>
    <w:rsid w:val="001D4259"/>
    <w:rsid w:val="001D6CF8"/>
    <w:rsid w:val="001E2571"/>
    <w:rsid w:val="001E38D1"/>
    <w:rsid w:val="001E42F7"/>
    <w:rsid w:val="001E47CA"/>
    <w:rsid w:val="001F0B4B"/>
    <w:rsid w:val="001F0E13"/>
    <w:rsid w:val="001F176F"/>
    <w:rsid w:val="00205055"/>
    <w:rsid w:val="00207E58"/>
    <w:rsid w:val="0021102A"/>
    <w:rsid w:val="00211311"/>
    <w:rsid w:val="00216484"/>
    <w:rsid w:val="002178A7"/>
    <w:rsid w:val="002236D5"/>
    <w:rsid w:val="00225EAC"/>
    <w:rsid w:val="00226FE8"/>
    <w:rsid w:val="0023312B"/>
    <w:rsid w:val="00233BA9"/>
    <w:rsid w:val="00234004"/>
    <w:rsid w:val="00244B11"/>
    <w:rsid w:val="002454D9"/>
    <w:rsid w:val="00246A9E"/>
    <w:rsid w:val="00254E5B"/>
    <w:rsid w:val="002565BD"/>
    <w:rsid w:val="002649BA"/>
    <w:rsid w:val="00267EBF"/>
    <w:rsid w:val="00280A47"/>
    <w:rsid w:val="0028117E"/>
    <w:rsid w:val="00282BBC"/>
    <w:rsid w:val="00284648"/>
    <w:rsid w:val="00286E72"/>
    <w:rsid w:val="00290A56"/>
    <w:rsid w:val="002918F8"/>
    <w:rsid w:val="00292622"/>
    <w:rsid w:val="002946B3"/>
    <w:rsid w:val="00295E5E"/>
    <w:rsid w:val="002A0478"/>
    <w:rsid w:val="002A0796"/>
    <w:rsid w:val="002A0A61"/>
    <w:rsid w:val="002A5AED"/>
    <w:rsid w:val="002B1115"/>
    <w:rsid w:val="002B17D4"/>
    <w:rsid w:val="002B4058"/>
    <w:rsid w:val="002B441A"/>
    <w:rsid w:val="002B49F8"/>
    <w:rsid w:val="002B4AC5"/>
    <w:rsid w:val="002B529E"/>
    <w:rsid w:val="002B7A18"/>
    <w:rsid w:val="002C05BA"/>
    <w:rsid w:val="002C0CF5"/>
    <w:rsid w:val="002C1A4C"/>
    <w:rsid w:val="002C47DF"/>
    <w:rsid w:val="002C4BB3"/>
    <w:rsid w:val="002C7509"/>
    <w:rsid w:val="002D1DBC"/>
    <w:rsid w:val="002D43D8"/>
    <w:rsid w:val="002D622D"/>
    <w:rsid w:val="002D6E08"/>
    <w:rsid w:val="002E51B4"/>
    <w:rsid w:val="002E7284"/>
    <w:rsid w:val="002E7609"/>
    <w:rsid w:val="0030219B"/>
    <w:rsid w:val="00302BCB"/>
    <w:rsid w:val="003033E1"/>
    <w:rsid w:val="003053CE"/>
    <w:rsid w:val="003068DB"/>
    <w:rsid w:val="0030779F"/>
    <w:rsid w:val="003108A3"/>
    <w:rsid w:val="003113BB"/>
    <w:rsid w:val="0031179F"/>
    <w:rsid w:val="003118A7"/>
    <w:rsid w:val="00313860"/>
    <w:rsid w:val="00317BA6"/>
    <w:rsid w:val="00323088"/>
    <w:rsid w:val="00323879"/>
    <w:rsid w:val="00323C9E"/>
    <w:rsid w:val="003248E4"/>
    <w:rsid w:val="00324CAD"/>
    <w:rsid w:val="0032538F"/>
    <w:rsid w:val="00335510"/>
    <w:rsid w:val="003457F9"/>
    <w:rsid w:val="00347A8D"/>
    <w:rsid w:val="00354939"/>
    <w:rsid w:val="003573D1"/>
    <w:rsid w:val="00360BBE"/>
    <w:rsid w:val="00360DBA"/>
    <w:rsid w:val="00361B04"/>
    <w:rsid w:val="0036445D"/>
    <w:rsid w:val="00365CF2"/>
    <w:rsid w:val="00367ACE"/>
    <w:rsid w:val="00370878"/>
    <w:rsid w:val="0037124A"/>
    <w:rsid w:val="003804DE"/>
    <w:rsid w:val="00380B2C"/>
    <w:rsid w:val="003868BD"/>
    <w:rsid w:val="00386E25"/>
    <w:rsid w:val="00387B6F"/>
    <w:rsid w:val="0039089E"/>
    <w:rsid w:val="00392E0C"/>
    <w:rsid w:val="00393131"/>
    <w:rsid w:val="003951EA"/>
    <w:rsid w:val="003A2F3D"/>
    <w:rsid w:val="003A402B"/>
    <w:rsid w:val="003A569B"/>
    <w:rsid w:val="003A59C0"/>
    <w:rsid w:val="003A6C9C"/>
    <w:rsid w:val="003B6BE4"/>
    <w:rsid w:val="003B6CDA"/>
    <w:rsid w:val="003C1D7E"/>
    <w:rsid w:val="003C274B"/>
    <w:rsid w:val="003D0E6C"/>
    <w:rsid w:val="003D3025"/>
    <w:rsid w:val="003D434D"/>
    <w:rsid w:val="003D4579"/>
    <w:rsid w:val="003D47D5"/>
    <w:rsid w:val="003D57FB"/>
    <w:rsid w:val="003D74BE"/>
    <w:rsid w:val="003E0265"/>
    <w:rsid w:val="003E0390"/>
    <w:rsid w:val="003E1F84"/>
    <w:rsid w:val="003E3A89"/>
    <w:rsid w:val="003E685B"/>
    <w:rsid w:val="003F66A7"/>
    <w:rsid w:val="004009B4"/>
    <w:rsid w:val="004012B4"/>
    <w:rsid w:val="00402B7F"/>
    <w:rsid w:val="004045ED"/>
    <w:rsid w:val="004053D1"/>
    <w:rsid w:val="00410AA2"/>
    <w:rsid w:val="00411AD2"/>
    <w:rsid w:val="00415A37"/>
    <w:rsid w:val="0042002C"/>
    <w:rsid w:val="004202DF"/>
    <w:rsid w:val="004203D8"/>
    <w:rsid w:val="00422614"/>
    <w:rsid w:val="00425CDD"/>
    <w:rsid w:val="00426BAD"/>
    <w:rsid w:val="00426F27"/>
    <w:rsid w:val="00432015"/>
    <w:rsid w:val="00432A3C"/>
    <w:rsid w:val="00435033"/>
    <w:rsid w:val="00435295"/>
    <w:rsid w:val="0043604A"/>
    <w:rsid w:val="004422E9"/>
    <w:rsid w:val="00442C23"/>
    <w:rsid w:val="0044456A"/>
    <w:rsid w:val="00445E5B"/>
    <w:rsid w:val="0044706B"/>
    <w:rsid w:val="00447101"/>
    <w:rsid w:val="004474A9"/>
    <w:rsid w:val="0045202D"/>
    <w:rsid w:val="004532C8"/>
    <w:rsid w:val="004549E9"/>
    <w:rsid w:val="00455951"/>
    <w:rsid w:val="00472568"/>
    <w:rsid w:val="00484380"/>
    <w:rsid w:val="00484DB7"/>
    <w:rsid w:val="004866B3"/>
    <w:rsid w:val="0049403B"/>
    <w:rsid w:val="00494FA5"/>
    <w:rsid w:val="004A0BE6"/>
    <w:rsid w:val="004A5F52"/>
    <w:rsid w:val="004B0F25"/>
    <w:rsid w:val="004B1217"/>
    <w:rsid w:val="004B2B83"/>
    <w:rsid w:val="004B30DE"/>
    <w:rsid w:val="004B3FA4"/>
    <w:rsid w:val="004B41AD"/>
    <w:rsid w:val="004B675F"/>
    <w:rsid w:val="004C0199"/>
    <w:rsid w:val="004C1ECA"/>
    <w:rsid w:val="004C7CC0"/>
    <w:rsid w:val="004D0F9C"/>
    <w:rsid w:val="004D1092"/>
    <w:rsid w:val="004D1425"/>
    <w:rsid w:val="004D2496"/>
    <w:rsid w:val="004E1803"/>
    <w:rsid w:val="004E515D"/>
    <w:rsid w:val="004E7D5F"/>
    <w:rsid w:val="004F3BF3"/>
    <w:rsid w:val="004F4637"/>
    <w:rsid w:val="004F4D46"/>
    <w:rsid w:val="004F7152"/>
    <w:rsid w:val="004F7482"/>
    <w:rsid w:val="00501721"/>
    <w:rsid w:val="00502CCF"/>
    <w:rsid w:val="00502D13"/>
    <w:rsid w:val="0050337E"/>
    <w:rsid w:val="00506B6F"/>
    <w:rsid w:val="00506FE2"/>
    <w:rsid w:val="00511EAC"/>
    <w:rsid w:val="00514F53"/>
    <w:rsid w:val="00515C74"/>
    <w:rsid w:val="00524AAD"/>
    <w:rsid w:val="0052511D"/>
    <w:rsid w:val="00532507"/>
    <w:rsid w:val="005333C1"/>
    <w:rsid w:val="00533939"/>
    <w:rsid w:val="00535779"/>
    <w:rsid w:val="00535874"/>
    <w:rsid w:val="005359AE"/>
    <w:rsid w:val="00543EAA"/>
    <w:rsid w:val="005446C1"/>
    <w:rsid w:val="00546FFA"/>
    <w:rsid w:val="005526B2"/>
    <w:rsid w:val="00552C4D"/>
    <w:rsid w:val="005534CE"/>
    <w:rsid w:val="00554CDE"/>
    <w:rsid w:val="005603A7"/>
    <w:rsid w:val="005628C9"/>
    <w:rsid w:val="00562967"/>
    <w:rsid w:val="00564C20"/>
    <w:rsid w:val="00565E9F"/>
    <w:rsid w:val="00570F52"/>
    <w:rsid w:val="00572023"/>
    <w:rsid w:val="00576869"/>
    <w:rsid w:val="0057725D"/>
    <w:rsid w:val="00577FAD"/>
    <w:rsid w:val="00583350"/>
    <w:rsid w:val="00586A42"/>
    <w:rsid w:val="00592568"/>
    <w:rsid w:val="00592DD9"/>
    <w:rsid w:val="00597039"/>
    <w:rsid w:val="005A0EA0"/>
    <w:rsid w:val="005A4FF5"/>
    <w:rsid w:val="005A56B3"/>
    <w:rsid w:val="005B761B"/>
    <w:rsid w:val="005C273F"/>
    <w:rsid w:val="005C3590"/>
    <w:rsid w:val="005C47C8"/>
    <w:rsid w:val="005C4DDF"/>
    <w:rsid w:val="005C5FD2"/>
    <w:rsid w:val="005C74A3"/>
    <w:rsid w:val="005C7A3C"/>
    <w:rsid w:val="005D256F"/>
    <w:rsid w:val="005D3988"/>
    <w:rsid w:val="005D7463"/>
    <w:rsid w:val="005E1533"/>
    <w:rsid w:val="005E5187"/>
    <w:rsid w:val="005F381B"/>
    <w:rsid w:val="005F644F"/>
    <w:rsid w:val="005F7920"/>
    <w:rsid w:val="00603203"/>
    <w:rsid w:val="0060410B"/>
    <w:rsid w:val="006041B1"/>
    <w:rsid w:val="006064E7"/>
    <w:rsid w:val="006069A8"/>
    <w:rsid w:val="00607384"/>
    <w:rsid w:val="00610879"/>
    <w:rsid w:val="00611338"/>
    <w:rsid w:val="0062093E"/>
    <w:rsid w:val="006215A5"/>
    <w:rsid w:val="006227D1"/>
    <w:rsid w:val="006248AE"/>
    <w:rsid w:val="00626742"/>
    <w:rsid w:val="00627462"/>
    <w:rsid w:val="00627C11"/>
    <w:rsid w:val="00635F9D"/>
    <w:rsid w:val="006370C9"/>
    <w:rsid w:val="00641DA7"/>
    <w:rsid w:val="006429A6"/>
    <w:rsid w:val="00642A8C"/>
    <w:rsid w:val="0064470B"/>
    <w:rsid w:val="00644DCD"/>
    <w:rsid w:val="006467A3"/>
    <w:rsid w:val="006475B4"/>
    <w:rsid w:val="00650ACB"/>
    <w:rsid w:val="006513CD"/>
    <w:rsid w:val="006602DC"/>
    <w:rsid w:val="00663345"/>
    <w:rsid w:val="00666700"/>
    <w:rsid w:val="00667396"/>
    <w:rsid w:val="0067220B"/>
    <w:rsid w:val="00672594"/>
    <w:rsid w:val="006736A7"/>
    <w:rsid w:val="0067418F"/>
    <w:rsid w:val="006763D3"/>
    <w:rsid w:val="00677699"/>
    <w:rsid w:val="00680D63"/>
    <w:rsid w:val="00681A24"/>
    <w:rsid w:val="00683459"/>
    <w:rsid w:val="006846FB"/>
    <w:rsid w:val="006924D5"/>
    <w:rsid w:val="00693771"/>
    <w:rsid w:val="0069501C"/>
    <w:rsid w:val="0069524E"/>
    <w:rsid w:val="00697A04"/>
    <w:rsid w:val="006A19DC"/>
    <w:rsid w:val="006A7A5F"/>
    <w:rsid w:val="006B1377"/>
    <w:rsid w:val="006B567A"/>
    <w:rsid w:val="006B6473"/>
    <w:rsid w:val="006B73B6"/>
    <w:rsid w:val="006C0483"/>
    <w:rsid w:val="006C0A3E"/>
    <w:rsid w:val="006C1C50"/>
    <w:rsid w:val="006C4944"/>
    <w:rsid w:val="006C77DE"/>
    <w:rsid w:val="006C7F47"/>
    <w:rsid w:val="006D33DD"/>
    <w:rsid w:val="006D43DE"/>
    <w:rsid w:val="006D4F79"/>
    <w:rsid w:val="006D65D8"/>
    <w:rsid w:val="006D7443"/>
    <w:rsid w:val="006E2455"/>
    <w:rsid w:val="006E2DF9"/>
    <w:rsid w:val="006E38E6"/>
    <w:rsid w:val="006E659A"/>
    <w:rsid w:val="006E6D5D"/>
    <w:rsid w:val="006E6E55"/>
    <w:rsid w:val="006E728C"/>
    <w:rsid w:val="006F167F"/>
    <w:rsid w:val="006F493D"/>
    <w:rsid w:val="00701164"/>
    <w:rsid w:val="00702667"/>
    <w:rsid w:val="00704C0E"/>
    <w:rsid w:val="00706222"/>
    <w:rsid w:val="007065F0"/>
    <w:rsid w:val="00706A1D"/>
    <w:rsid w:val="007160AB"/>
    <w:rsid w:val="00717366"/>
    <w:rsid w:val="00717AD7"/>
    <w:rsid w:val="007259A7"/>
    <w:rsid w:val="00732F0C"/>
    <w:rsid w:val="00733C05"/>
    <w:rsid w:val="00733DDD"/>
    <w:rsid w:val="007358E2"/>
    <w:rsid w:val="007361A2"/>
    <w:rsid w:val="007403FB"/>
    <w:rsid w:val="00741632"/>
    <w:rsid w:val="007517B1"/>
    <w:rsid w:val="00752C84"/>
    <w:rsid w:val="00754012"/>
    <w:rsid w:val="00754324"/>
    <w:rsid w:val="00756341"/>
    <w:rsid w:val="007613C5"/>
    <w:rsid w:val="00761964"/>
    <w:rsid w:val="00762983"/>
    <w:rsid w:val="00762AA5"/>
    <w:rsid w:val="00764638"/>
    <w:rsid w:val="00765382"/>
    <w:rsid w:val="007654AF"/>
    <w:rsid w:val="00776F36"/>
    <w:rsid w:val="00776F9A"/>
    <w:rsid w:val="00780290"/>
    <w:rsid w:val="00781788"/>
    <w:rsid w:val="00783979"/>
    <w:rsid w:val="00791578"/>
    <w:rsid w:val="007953B6"/>
    <w:rsid w:val="00795FAE"/>
    <w:rsid w:val="007A0408"/>
    <w:rsid w:val="007A1671"/>
    <w:rsid w:val="007A6CFD"/>
    <w:rsid w:val="007B03C5"/>
    <w:rsid w:val="007B0633"/>
    <w:rsid w:val="007B0FE2"/>
    <w:rsid w:val="007B186C"/>
    <w:rsid w:val="007B5703"/>
    <w:rsid w:val="007B5EEC"/>
    <w:rsid w:val="007C19D5"/>
    <w:rsid w:val="007C21A0"/>
    <w:rsid w:val="007C4162"/>
    <w:rsid w:val="007C5145"/>
    <w:rsid w:val="007C603B"/>
    <w:rsid w:val="007C7E96"/>
    <w:rsid w:val="007D0243"/>
    <w:rsid w:val="007D2B11"/>
    <w:rsid w:val="007D73A5"/>
    <w:rsid w:val="007F0E30"/>
    <w:rsid w:val="007F2189"/>
    <w:rsid w:val="007F3825"/>
    <w:rsid w:val="007F46F2"/>
    <w:rsid w:val="007F4C14"/>
    <w:rsid w:val="007F7232"/>
    <w:rsid w:val="008042AF"/>
    <w:rsid w:val="008059C3"/>
    <w:rsid w:val="008074CC"/>
    <w:rsid w:val="00810C02"/>
    <w:rsid w:val="0081402F"/>
    <w:rsid w:val="00817882"/>
    <w:rsid w:val="008256A5"/>
    <w:rsid w:val="00827F14"/>
    <w:rsid w:val="00831ED9"/>
    <w:rsid w:val="00833FF0"/>
    <w:rsid w:val="008364AE"/>
    <w:rsid w:val="008508D6"/>
    <w:rsid w:val="00853EAC"/>
    <w:rsid w:val="008542F8"/>
    <w:rsid w:val="008563E0"/>
    <w:rsid w:val="0085741E"/>
    <w:rsid w:val="0086071D"/>
    <w:rsid w:val="0086251B"/>
    <w:rsid w:val="008652D6"/>
    <w:rsid w:val="008657F3"/>
    <w:rsid w:val="00866EAC"/>
    <w:rsid w:val="008701C1"/>
    <w:rsid w:val="008725AF"/>
    <w:rsid w:val="00872FDF"/>
    <w:rsid w:val="00874C87"/>
    <w:rsid w:val="008859AB"/>
    <w:rsid w:val="0089149F"/>
    <w:rsid w:val="008932EB"/>
    <w:rsid w:val="00894172"/>
    <w:rsid w:val="00895BD0"/>
    <w:rsid w:val="00895E0B"/>
    <w:rsid w:val="00897BA3"/>
    <w:rsid w:val="008A0DC9"/>
    <w:rsid w:val="008A416B"/>
    <w:rsid w:val="008A48BC"/>
    <w:rsid w:val="008A722C"/>
    <w:rsid w:val="008B092D"/>
    <w:rsid w:val="008B2089"/>
    <w:rsid w:val="008C07A9"/>
    <w:rsid w:val="008C225D"/>
    <w:rsid w:val="008C4D05"/>
    <w:rsid w:val="008D2543"/>
    <w:rsid w:val="008E090E"/>
    <w:rsid w:val="008E15E2"/>
    <w:rsid w:val="008E1EB6"/>
    <w:rsid w:val="008E280D"/>
    <w:rsid w:val="008E4130"/>
    <w:rsid w:val="008F53E2"/>
    <w:rsid w:val="008F58AE"/>
    <w:rsid w:val="00905851"/>
    <w:rsid w:val="0090678C"/>
    <w:rsid w:val="00906E5C"/>
    <w:rsid w:val="00907DA4"/>
    <w:rsid w:val="00911C1A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B4C"/>
    <w:rsid w:val="00934C5C"/>
    <w:rsid w:val="0093782D"/>
    <w:rsid w:val="0094084F"/>
    <w:rsid w:val="00943AE6"/>
    <w:rsid w:val="009459F8"/>
    <w:rsid w:val="00950B5E"/>
    <w:rsid w:val="00950FDF"/>
    <w:rsid w:val="0095442C"/>
    <w:rsid w:val="009579BE"/>
    <w:rsid w:val="00960216"/>
    <w:rsid w:val="00964272"/>
    <w:rsid w:val="0096709E"/>
    <w:rsid w:val="009675D1"/>
    <w:rsid w:val="00971ADC"/>
    <w:rsid w:val="00972C41"/>
    <w:rsid w:val="00973F2D"/>
    <w:rsid w:val="00974168"/>
    <w:rsid w:val="00974343"/>
    <w:rsid w:val="00976C5F"/>
    <w:rsid w:val="00981BDD"/>
    <w:rsid w:val="00985DAB"/>
    <w:rsid w:val="00990B1E"/>
    <w:rsid w:val="00993F90"/>
    <w:rsid w:val="00994F26"/>
    <w:rsid w:val="00995404"/>
    <w:rsid w:val="009A155E"/>
    <w:rsid w:val="009A1B2A"/>
    <w:rsid w:val="009A2211"/>
    <w:rsid w:val="009A3EE6"/>
    <w:rsid w:val="009B014C"/>
    <w:rsid w:val="009B2D28"/>
    <w:rsid w:val="009B7B0C"/>
    <w:rsid w:val="009C0502"/>
    <w:rsid w:val="009C0C1B"/>
    <w:rsid w:val="009C112F"/>
    <w:rsid w:val="009C27AD"/>
    <w:rsid w:val="009C3101"/>
    <w:rsid w:val="009C487D"/>
    <w:rsid w:val="009C51F3"/>
    <w:rsid w:val="009C6A4C"/>
    <w:rsid w:val="009C75A4"/>
    <w:rsid w:val="009C7A63"/>
    <w:rsid w:val="009D2148"/>
    <w:rsid w:val="009D3221"/>
    <w:rsid w:val="009D38AC"/>
    <w:rsid w:val="009D42B7"/>
    <w:rsid w:val="009E091A"/>
    <w:rsid w:val="009E1742"/>
    <w:rsid w:val="009F3F79"/>
    <w:rsid w:val="00A00035"/>
    <w:rsid w:val="00A02F52"/>
    <w:rsid w:val="00A07E19"/>
    <w:rsid w:val="00A108F4"/>
    <w:rsid w:val="00A1113D"/>
    <w:rsid w:val="00A12652"/>
    <w:rsid w:val="00A15A96"/>
    <w:rsid w:val="00A23644"/>
    <w:rsid w:val="00A325BF"/>
    <w:rsid w:val="00A32C9F"/>
    <w:rsid w:val="00A335D2"/>
    <w:rsid w:val="00A3454B"/>
    <w:rsid w:val="00A375C6"/>
    <w:rsid w:val="00A40FDF"/>
    <w:rsid w:val="00A411F2"/>
    <w:rsid w:val="00A43E75"/>
    <w:rsid w:val="00A45145"/>
    <w:rsid w:val="00A5419D"/>
    <w:rsid w:val="00A54B21"/>
    <w:rsid w:val="00A610A3"/>
    <w:rsid w:val="00A61E32"/>
    <w:rsid w:val="00A62AE4"/>
    <w:rsid w:val="00A62C34"/>
    <w:rsid w:val="00A72182"/>
    <w:rsid w:val="00A722B9"/>
    <w:rsid w:val="00A729AE"/>
    <w:rsid w:val="00A80F64"/>
    <w:rsid w:val="00A85D55"/>
    <w:rsid w:val="00A870C0"/>
    <w:rsid w:val="00A903A5"/>
    <w:rsid w:val="00A90FE4"/>
    <w:rsid w:val="00A91BB9"/>
    <w:rsid w:val="00A92F9B"/>
    <w:rsid w:val="00A9602A"/>
    <w:rsid w:val="00A974DE"/>
    <w:rsid w:val="00AA0771"/>
    <w:rsid w:val="00AA0CAF"/>
    <w:rsid w:val="00AA39D5"/>
    <w:rsid w:val="00AA69A1"/>
    <w:rsid w:val="00AB28D4"/>
    <w:rsid w:val="00AB514E"/>
    <w:rsid w:val="00AB51CC"/>
    <w:rsid w:val="00AB5665"/>
    <w:rsid w:val="00AB7BAE"/>
    <w:rsid w:val="00AC1449"/>
    <w:rsid w:val="00AC40FF"/>
    <w:rsid w:val="00AC4321"/>
    <w:rsid w:val="00AC4E55"/>
    <w:rsid w:val="00AD1182"/>
    <w:rsid w:val="00AD20FB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2751"/>
    <w:rsid w:val="00AF5541"/>
    <w:rsid w:val="00B00EF0"/>
    <w:rsid w:val="00B04EB7"/>
    <w:rsid w:val="00B06424"/>
    <w:rsid w:val="00B06AAF"/>
    <w:rsid w:val="00B0755B"/>
    <w:rsid w:val="00B13131"/>
    <w:rsid w:val="00B138E5"/>
    <w:rsid w:val="00B13D39"/>
    <w:rsid w:val="00B15B6B"/>
    <w:rsid w:val="00B16DE2"/>
    <w:rsid w:val="00B17B13"/>
    <w:rsid w:val="00B20285"/>
    <w:rsid w:val="00B20A3B"/>
    <w:rsid w:val="00B2465B"/>
    <w:rsid w:val="00B27430"/>
    <w:rsid w:val="00B30718"/>
    <w:rsid w:val="00B340E4"/>
    <w:rsid w:val="00B35C06"/>
    <w:rsid w:val="00B42731"/>
    <w:rsid w:val="00B508E1"/>
    <w:rsid w:val="00B53DAE"/>
    <w:rsid w:val="00B546A1"/>
    <w:rsid w:val="00B5576A"/>
    <w:rsid w:val="00B55A60"/>
    <w:rsid w:val="00B56CDF"/>
    <w:rsid w:val="00B56F19"/>
    <w:rsid w:val="00B57065"/>
    <w:rsid w:val="00B60C2D"/>
    <w:rsid w:val="00B637AC"/>
    <w:rsid w:val="00B63BCE"/>
    <w:rsid w:val="00B658B0"/>
    <w:rsid w:val="00B66715"/>
    <w:rsid w:val="00B70884"/>
    <w:rsid w:val="00B739EE"/>
    <w:rsid w:val="00B80D69"/>
    <w:rsid w:val="00B8196B"/>
    <w:rsid w:val="00B83748"/>
    <w:rsid w:val="00B87AE3"/>
    <w:rsid w:val="00B933AB"/>
    <w:rsid w:val="00B957E7"/>
    <w:rsid w:val="00B95DA2"/>
    <w:rsid w:val="00B96A8B"/>
    <w:rsid w:val="00BA0014"/>
    <w:rsid w:val="00BA4838"/>
    <w:rsid w:val="00BB24EA"/>
    <w:rsid w:val="00BB3DA6"/>
    <w:rsid w:val="00BB6003"/>
    <w:rsid w:val="00BC0C50"/>
    <w:rsid w:val="00BC1BDC"/>
    <w:rsid w:val="00BC2E4B"/>
    <w:rsid w:val="00BC6FC6"/>
    <w:rsid w:val="00BC7CAA"/>
    <w:rsid w:val="00BD0EC7"/>
    <w:rsid w:val="00BD22D8"/>
    <w:rsid w:val="00BD2656"/>
    <w:rsid w:val="00BD36E6"/>
    <w:rsid w:val="00BE05B8"/>
    <w:rsid w:val="00BE1899"/>
    <w:rsid w:val="00BE1A86"/>
    <w:rsid w:val="00BE2F0A"/>
    <w:rsid w:val="00BE3E6C"/>
    <w:rsid w:val="00BE4D90"/>
    <w:rsid w:val="00BE6E0A"/>
    <w:rsid w:val="00BF189D"/>
    <w:rsid w:val="00BF1E3B"/>
    <w:rsid w:val="00BF4871"/>
    <w:rsid w:val="00C01965"/>
    <w:rsid w:val="00C01CE4"/>
    <w:rsid w:val="00C03B5D"/>
    <w:rsid w:val="00C06390"/>
    <w:rsid w:val="00C15A59"/>
    <w:rsid w:val="00C201CD"/>
    <w:rsid w:val="00C22503"/>
    <w:rsid w:val="00C23533"/>
    <w:rsid w:val="00C260AC"/>
    <w:rsid w:val="00C3123B"/>
    <w:rsid w:val="00C337A6"/>
    <w:rsid w:val="00C3686E"/>
    <w:rsid w:val="00C36D59"/>
    <w:rsid w:val="00C376B3"/>
    <w:rsid w:val="00C46055"/>
    <w:rsid w:val="00C4686F"/>
    <w:rsid w:val="00C5003B"/>
    <w:rsid w:val="00C547C1"/>
    <w:rsid w:val="00C57BFC"/>
    <w:rsid w:val="00C61A2C"/>
    <w:rsid w:val="00C61CEC"/>
    <w:rsid w:val="00C630F0"/>
    <w:rsid w:val="00C63CD2"/>
    <w:rsid w:val="00C644E4"/>
    <w:rsid w:val="00C6554C"/>
    <w:rsid w:val="00C739AA"/>
    <w:rsid w:val="00C74D17"/>
    <w:rsid w:val="00C80395"/>
    <w:rsid w:val="00C80BEE"/>
    <w:rsid w:val="00C815EC"/>
    <w:rsid w:val="00C82795"/>
    <w:rsid w:val="00C82D05"/>
    <w:rsid w:val="00C833CF"/>
    <w:rsid w:val="00C85A39"/>
    <w:rsid w:val="00C87573"/>
    <w:rsid w:val="00C96F5E"/>
    <w:rsid w:val="00C972E6"/>
    <w:rsid w:val="00CA28A5"/>
    <w:rsid w:val="00CA3A1E"/>
    <w:rsid w:val="00CA44C7"/>
    <w:rsid w:val="00CA5A5C"/>
    <w:rsid w:val="00CA6DFF"/>
    <w:rsid w:val="00CB0CAB"/>
    <w:rsid w:val="00CB39EA"/>
    <w:rsid w:val="00CC20B6"/>
    <w:rsid w:val="00CC2A6C"/>
    <w:rsid w:val="00CC77EF"/>
    <w:rsid w:val="00CD0361"/>
    <w:rsid w:val="00CD0902"/>
    <w:rsid w:val="00CD0B8E"/>
    <w:rsid w:val="00CD1D2A"/>
    <w:rsid w:val="00CD231B"/>
    <w:rsid w:val="00CD25E9"/>
    <w:rsid w:val="00CE0D5A"/>
    <w:rsid w:val="00CE5CE2"/>
    <w:rsid w:val="00CE7BA4"/>
    <w:rsid w:val="00CF2D74"/>
    <w:rsid w:val="00D01097"/>
    <w:rsid w:val="00D014A4"/>
    <w:rsid w:val="00D03AFC"/>
    <w:rsid w:val="00D1041A"/>
    <w:rsid w:val="00D11FCA"/>
    <w:rsid w:val="00D1226F"/>
    <w:rsid w:val="00D15B96"/>
    <w:rsid w:val="00D17F80"/>
    <w:rsid w:val="00D26B43"/>
    <w:rsid w:val="00D27AC0"/>
    <w:rsid w:val="00D321EC"/>
    <w:rsid w:val="00D3259E"/>
    <w:rsid w:val="00D33DE2"/>
    <w:rsid w:val="00D36049"/>
    <w:rsid w:val="00D36FFC"/>
    <w:rsid w:val="00D455E3"/>
    <w:rsid w:val="00D5644B"/>
    <w:rsid w:val="00D574CB"/>
    <w:rsid w:val="00D61EDB"/>
    <w:rsid w:val="00D623D3"/>
    <w:rsid w:val="00D628EC"/>
    <w:rsid w:val="00D62AE3"/>
    <w:rsid w:val="00D63867"/>
    <w:rsid w:val="00D638AB"/>
    <w:rsid w:val="00D638F0"/>
    <w:rsid w:val="00D64563"/>
    <w:rsid w:val="00D65ACC"/>
    <w:rsid w:val="00D671CD"/>
    <w:rsid w:val="00D7009E"/>
    <w:rsid w:val="00D725B3"/>
    <w:rsid w:val="00D72E2E"/>
    <w:rsid w:val="00D73616"/>
    <w:rsid w:val="00D738BC"/>
    <w:rsid w:val="00D7480E"/>
    <w:rsid w:val="00D75BC5"/>
    <w:rsid w:val="00D7765E"/>
    <w:rsid w:val="00D80006"/>
    <w:rsid w:val="00D8050F"/>
    <w:rsid w:val="00D80F26"/>
    <w:rsid w:val="00D833F0"/>
    <w:rsid w:val="00D8694C"/>
    <w:rsid w:val="00D87A85"/>
    <w:rsid w:val="00D932FE"/>
    <w:rsid w:val="00D9366D"/>
    <w:rsid w:val="00D93ACE"/>
    <w:rsid w:val="00DA0E8B"/>
    <w:rsid w:val="00DA1F82"/>
    <w:rsid w:val="00DA27E9"/>
    <w:rsid w:val="00DA7A94"/>
    <w:rsid w:val="00DB0760"/>
    <w:rsid w:val="00DB2CED"/>
    <w:rsid w:val="00DB40B3"/>
    <w:rsid w:val="00DB58B6"/>
    <w:rsid w:val="00DB77F4"/>
    <w:rsid w:val="00DC0AB4"/>
    <w:rsid w:val="00DC2F75"/>
    <w:rsid w:val="00DC3A98"/>
    <w:rsid w:val="00DD150E"/>
    <w:rsid w:val="00DD7E8C"/>
    <w:rsid w:val="00DE1368"/>
    <w:rsid w:val="00DE1B52"/>
    <w:rsid w:val="00DE533F"/>
    <w:rsid w:val="00DE72A8"/>
    <w:rsid w:val="00DF09A4"/>
    <w:rsid w:val="00DF0C19"/>
    <w:rsid w:val="00DF121B"/>
    <w:rsid w:val="00DF3606"/>
    <w:rsid w:val="00DF494E"/>
    <w:rsid w:val="00DF6384"/>
    <w:rsid w:val="00E035CE"/>
    <w:rsid w:val="00E1011A"/>
    <w:rsid w:val="00E104A0"/>
    <w:rsid w:val="00E1284B"/>
    <w:rsid w:val="00E12F31"/>
    <w:rsid w:val="00E17B27"/>
    <w:rsid w:val="00E17ED0"/>
    <w:rsid w:val="00E201B2"/>
    <w:rsid w:val="00E213B2"/>
    <w:rsid w:val="00E24837"/>
    <w:rsid w:val="00E24E23"/>
    <w:rsid w:val="00E34EDC"/>
    <w:rsid w:val="00E37C55"/>
    <w:rsid w:val="00E37E08"/>
    <w:rsid w:val="00E434F2"/>
    <w:rsid w:val="00E44362"/>
    <w:rsid w:val="00E47176"/>
    <w:rsid w:val="00E548BA"/>
    <w:rsid w:val="00E564D8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925F5"/>
    <w:rsid w:val="00E94663"/>
    <w:rsid w:val="00E9650C"/>
    <w:rsid w:val="00E96DA9"/>
    <w:rsid w:val="00EA18A4"/>
    <w:rsid w:val="00EA1C2A"/>
    <w:rsid w:val="00EA4B4C"/>
    <w:rsid w:val="00EA5A77"/>
    <w:rsid w:val="00EA6260"/>
    <w:rsid w:val="00EA6395"/>
    <w:rsid w:val="00EA7F03"/>
    <w:rsid w:val="00EB0906"/>
    <w:rsid w:val="00EB0A25"/>
    <w:rsid w:val="00EB2526"/>
    <w:rsid w:val="00EB37A7"/>
    <w:rsid w:val="00EB67C3"/>
    <w:rsid w:val="00EC21B3"/>
    <w:rsid w:val="00EC7676"/>
    <w:rsid w:val="00EC7F4A"/>
    <w:rsid w:val="00ED0F4E"/>
    <w:rsid w:val="00EE0685"/>
    <w:rsid w:val="00EE5060"/>
    <w:rsid w:val="00EE67FE"/>
    <w:rsid w:val="00EE715A"/>
    <w:rsid w:val="00EE7D97"/>
    <w:rsid w:val="00EF12BE"/>
    <w:rsid w:val="00EF5793"/>
    <w:rsid w:val="00EF5CE9"/>
    <w:rsid w:val="00EF694D"/>
    <w:rsid w:val="00EF6C94"/>
    <w:rsid w:val="00F061FB"/>
    <w:rsid w:val="00F12E4A"/>
    <w:rsid w:val="00F14AC0"/>
    <w:rsid w:val="00F14F54"/>
    <w:rsid w:val="00F1525C"/>
    <w:rsid w:val="00F17FA9"/>
    <w:rsid w:val="00F224E0"/>
    <w:rsid w:val="00F23DD0"/>
    <w:rsid w:val="00F257FB"/>
    <w:rsid w:val="00F275CA"/>
    <w:rsid w:val="00F30730"/>
    <w:rsid w:val="00F32B30"/>
    <w:rsid w:val="00F35855"/>
    <w:rsid w:val="00F414A8"/>
    <w:rsid w:val="00F4345F"/>
    <w:rsid w:val="00F46614"/>
    <w:rsid w:val="00F46F74"/>
    <w:rsid w:val="00F555C8"/>
    <w:rsid w:val="00F56D72"/>
    <w:rsid w:val="00F57E5C"/>
    <w:rsid w:val="00F64B5A"/>
    <w:rsid w:val="00F64F37"/>
    <w:rsid w:val="00F671F7"/>
    <w:rsid w:val="00F70BE8"/>
    <w:rsid w:val="00F71874"/>
    <w:rsid w:val="00F75138"/>
    <w:rsid w:val="00F76F37"/>
    <w:rsid w:val="00F85F8B"/>
    <w:rsid w:val="00F943C3"/>
    <w:rsid w:val="00F947D4"/>
    <w:rsid w:val="00F967BF"/>
    <w:rsid w:val="00FA050E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42A"/>
    <w:rsid w:val="00FD26B6"/>
    <w:rsid w:val="00FD3A1F"/>
    <w:rsid w:val="00FD3DBD"/>
    <w:rsid w:val="00FD4F53"/>
    <w:rsid w:val="00FD6067"/>
    <w:rsid w:val="00FD77D4"/>
    <w:rsid w:val="00FE58EA"/>
    <w:rsid w:val="00FE5CFF"/>
    <w:rsid w:val="00FE6E6F"/>
    <w:rsid w:val="00FF1FB6"/>
    <w:rsid w:val="00FF207D"/>
    <w:rsid w:val="00FF558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0D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5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442C23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attere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attere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atterepredefinitoparagrafo"/>
    <w:rsid w:val="00EF12BE"/>
  </w:style>
  <w:style w:type="character" w:styleId="Rimandocommento">
    <w:name w:val="annotation reference"/>
    <w:basedOn w:val="Carattere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D5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-1351576080465669149msolistparagraph">
    <w:name w:val="gmail-m_-1351576080465669149msolistparagraph"/>
    <w:basedOn w:val="Normale"/>
    <w:rsid w:val="0015772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gmail-m-1351576080465669149xnormaltextrun">
    <w:name w:val="gmail-m_-1351576080465669149xnormaltextrun"/>
    <w:basedOn w:val="Caratterepredefinitoparagrafo"/>
    <w:rsid w:val="00157720"/>
  </w:style>
  <w:style w:type="paragraph" w:styleId="Revisione">
    <w:name w:val="Revision"/>
    <w:hidden/>
    <w:uiPriority w:val="99"/>
    <w:semiHidden/>
    <w:rsid w:val="00067D99"/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3D57FB"/>
    <w:rPr>
      <w:color w:val="605E5C"/>
      <w:shd w:val="clear" w:color="auto" w:fill="E1DFDD"/>
    </w:rPr>
  </w:style>
  <w:style w:type="character" w:customStyle="1" w:styleId="Nessuno">
    <w:name w:val="Nessuno"/>
    <w:rsid w:val="00DE1B52"/>
  </w:style>
  <w:style w:type="paragraph" w:customStyle="1" w:styleId="CorpoA">
    <w:name w:val="Corpo A"/>
    <w:rsid w:val="00DE1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5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442C23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attere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attere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atterepredefinitoparagrafo"/>
    <w:rsid w:val="00EF12BE"/>
  </w:style>
  <w:style w:type="character" w:styleId="Rimandocommento">
    <w:name w:val="annotation reference"/>
    <w:basedOn w:val="Carattere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D5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-1351576080465669149msolistparagraph">
    <w:name w:val="gmail-m_-1351576080465669149msolistparagraph"/>
    <w:basedOn w:val="Normale"/>
    <w:rsid w:val="0015772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gmail-m-1351576080465669149xnormaltextrun">
    <w:name w:val="gmail-m_-1351576080465669149xnormaltextrun"/>
    <w:basedOn w:val="Caratterepredefinitoparagrafo"/>
    <w:rsid w:val="00157720"/>
  </w:style>
  <w:style w:type="paragraph" w:styleId="Revisione">
    <w:name w:val="Revision"/>
    <w:hidden/>
    <w:uiPriority w:val="99"/>
    <w:semiHidden/>
    <w:rsid w:val="00067D99"/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3D57FB"/>
    <w:rPr>
      <w:color w:val="605E5C"/>
      <w:shd w:val="clear" w:color="auto" w:fill="E1DFDD"/>
    </w:rPr>
  </w:style>
  <w:style w:type="character" w:customStyle="1" w:styleId="Nessuno">
    <w:name w:val="Nessuno"/>
    <w:rsid w:val="00DE1B52"/>
  </w:style>
  <w:style w:type="paragraph" w:customStyle="1" w:styleId="CorpoA">
    <w:name w:val="Corpo A"/>
    <w:rsid w:val="00DE1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sara@ferdeghinicomunicazione.i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467295640324CA9C2C056B05BC830" ma:contentTypeVersion="2" ma:contentTypeDescription="Creare un nuovo documento." ma:contentTypeScope="" ma:versionID="0de7466db0825678e13bbd169f776381">
  <xsd:schema xmlns:xsd="http://www.w3.org/2001/XMLSchema" xmlns:xs="http://www.w3.org/2001/XMLSchema" xmlns:p="http://schemas.microsoft.com/office/2006/metadata/properties" xmlns:ns3="26b6efb4-e9ba-499e-bba2-83d11c9e3509" targetNamespace="http://schemas.microsoft.com/office/2006/metadata/properties" ma:root="true" ma:fieldsID="1a1c95ad730620909b22ad8368812019" ns3:_="">
    <xsd:import namespace="26b6efb4-e9ba-499e-bba2-83d11c9e3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efb4-e9ba-499e-bba2-83d11c9e3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1DC5-4B6E-41D4-8DBC-71278AB6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6efb4-e9ba-499e-bba2-83d11c9e3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E14E5-3D80-45DD-A816-4DEEDD905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6EEE4-C705-41DD-B49F-159EFA252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8E670-E4F4-974B-94FB-4D672E80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1720</Words>
  <Characters>9808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luisella colombo</cp:lastModifiedBy>
  <cp:revision>9</cp:revision>
  <cp:lastPrinted>2022-06-16T14:04:00Z</cp:lastPrinted>
  <dcterms:created xsi:type="dcterms:W3CDTF">2023-05-08T03:03:00Z</dcterms:created>
  <dcterms:modified xsi:type="dcterms:W3CDTF">2023-05-08T07:43:00Z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0x010100DAB467295640324CA9C2C056B05BC830</vt:lpwstr>
  </property>
  <property fmtid="{D5CDD505-2E9C-101B-9397-08002B2CF9AE}" pid="3" name="_NewReviewCycle">
    <vt:lpwstr/>
  </property>
</Properties>
</file>