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:lang w:val="it-IT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d4223b"/>
          <w:sz w:val="22"/>
          <w:szCs w:val="22"/>
          <w:u w:color="d4223b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4223b"/>
          <w:sz w:val="22"/>
          <w:szCs w:val="22"/>
          <w:u w:color="d4223b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>IN FAMIGLIA, IN COPPIA O CON GLI AMICI: NEW YORK COME VUOI TU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d4223b"/>
          <w:sz w:val="22"/>
          <w:szCs w:val="22"/>
          <w:u w:color="d4223b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Milano 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7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novembre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 Meta tra 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amate per trascorrere le festivit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fine anno, New York vestita di luci, colori e addobbi, si offre ai visitatori con innumerevoli occasioni di scoperta, tra 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classiche o inusuali, capaci di soddisfare ogni tipologia di clientela.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Gastaldi Holidays ne ha selezionate alcune tra 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amate e richieste dalla clientela: il regalo ideale da farsi o da fare, per il prossimo Natale e Capodanno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d4223b"/>
          <w:sz w:val="22"/>
          <w:szCs w:val="22"/>
          <w:u w:color="d4223b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4223b"/>
          <w:sz w:val="22"/>
          <w:szCs w:val="22"/>
          <w:u w:color="d4223b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>CHRISTMAS LIGHTS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Lontano dai grattacieli di Midtown, un emozionante tour notturno attraverso le aree di Brooklyn,</w:t>
      </w:r>
      <w:r>
        <w:rPr>
          <w:rFonts w:ascii="Verdana" w:hAnsi="Verdana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Bay Ridge e Dyker Heights per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lasciarsi incantare dall'incredibile quantit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luci e decorazioni natalizie che ogni anno colorano case e strade: Una vera e propria competizione che impegna i residenti nel cercare di incantare con atmosfere magiche, bimbi e adulti di tutte le et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d4223b"/>
          <w:sz w:val="22"/>
          <w:szCs w:val="22"/>
          <w:u w:color="d4223b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4223b"/>
          <w:sz w:val="22"/>
          <w:szCs w:val="22"/>
          <w:u w:color="d4223b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 xml:space="preserve">SUMMIT </w:t>
      </w:r>
      <w:r>
        <w:rPr>
          <w:rFonts w:ascii="Verdana" w:hAnsi="Verdana" w:hint="default"/>
          <w:b w:val="1"/>
          <w:bCs w:val="1"/>
          <w:outline w:val="0"/>
          <w:color w:val="d4223b"/>
          <w:sz w:val="22"/>
          <w:szCs w:val="22"/>
          <w:u w:color="d4223b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d4223b"/>
          <w:sz w:val="22"/>
          <w:szCs w:val="22"/>
          <w:u w:color="d4223b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 xml:space="preserve">ONE VANDERBILT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ultima delle attrazioni della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ha scalato i vertici degli osservatori mozzafiato con vista sul cuore</w:t>
      </w:r>
      <w:r>
        <w:rPr>
          <w:rFonts w:ascii="Verdana" w:hAnsi="Verdana"/>
          <w:sz w:val="22"/>
          <w:szCs w:val="22"/>
          <w:rtl w:val="0"/>
          <w:lang w:val="nl-NL"/>
          <w14:textOutline w14:w="12700" w14:cap="flat">
            <w14:noFill/>
            <w14:miter w14:lim="400000"/>
          </w14:textOutline>
        </w:rPr>
        <w:t xml:space="preserve"> Manhattan. One Vanderbilt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ha un grande spazio di intrattenimento che si estende su 4 livelli e due punti panoramici in vetro trasparente che regalano una prospettiva unica e ideali per una dichiarazione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amore. Simbolo della modernizzazione di Manhattan, un enorme ambiente vetrato, interamente ricoperto di specchi, che permette una visione travolgente sulla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d4223b"/>
          <w:sz w:val="22"/>
          <w:szCs w:val="22"/>
          <w:u w:color="d4223b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4223b"/>
          <w:sz w:val="22"/>
          <w:szCs w:val="22"/>
          <w:u w:color="d4223b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>GOSSIP GIRL TOUR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itinerario per divertirsi a rivivere le atmosfere di Gossip Girl, una delle serie cult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amate. In attesa di vedere il reboot della seconda stagione che arriver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breve in Italia, 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curiosi potranno scoprire dove sono state girate alcune delle scene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emozionanti, ricalcando i passi dei protagonisti della serie originale - Serena, Blair, Nate e Chuck  - Partendo dalla Grand Central Terminal dove Serena torna inaspettatamente nel primo episodio, si prosegue tra le boutique dove Blair faceva shopping fino ad arrivare all</w:t>
      </w:r>
      <w:r>
        <w:rPr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Empire Hotel di Chuck Bass. Una vera e propria</w:t>
      </w:r>
      <w:r>
        <w:rPr>
          <w:rFonts w:ascii="Verdana" w:hAnsi="Verdana"/>
          <w:sz w:val="22"/>
          <w:szCs w:val="22"/>
          <w:rtl w:val="0"/>
          <w:lang w:val="de-DE"/>
          <w14:textOutline w14:w="12700" w14:cap="flat">
            <w14:noFill/>
            <w14:miter w14:lim="400000"/>
          </w14:textOutline>
        </w:rPr>
        <w:t xml:space="preserve"> immer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sione nell</w:t>
      </w:r>
      <w:r>
        <w:rPr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Upper East Side, uno dei quartieri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inn della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bb1f3e"/>
          <w:spacing w:val="0"/>
          <w:kern w:val="0"/>
          <w:position w:val="0"/>
          <w:sz w:val="22"/>
          <w:szCs w:val="22"/>
          <w:u w:val="none" w:color="bb1f3e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d4223b"/>
          <w:spacing w:val="0"/>
          <w:kern w:val="0"/>
          <w:position w:val="0"/>
          <w:sz w:val="22"/>
          <w:szCs w:val="22"/>
          <w:u w:val="none" w:color="bb1f3e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>CAPODANNO A NEW YORK - da 1.775</w:t>
      </w:r>
      <w:r>
        <w:rPr>
          <w:rFonts w:ascii="Verdana" w:hAnsi="Verdana" w:hint="default"/>
          <w:b w:val="1"/>
          <w:bCs w:val="1"/>
          <w:caps w:val="0"/>
          <w:smallCaps w:val="0"/>
          <w:strike w:val="0"/>
          <w:dstrike w:val="0"/>
          <w:outline w:val="0"/>
          <w:color w:val="d4223b"/>
          <w:spacing w:val="0"/>
          <w:kern w:val="0"/>
          <w:position w:val="0"/>
          <w:sz w:val="22"/>
          <w:szCs w:val="22"/>
          <w:u w:val="none" w:color="bb1f3e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 xml:space="preserve">€ 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d4223b"/>
          <w:spacing w:val="0"/>
          <w:kern w:val="0"/>
          <w:position w:val="0"/>
          <w:sz w:val="22"/>
          <w:szCs w:val="22"/>
          <w:u w:val="none" w:color="bb1f3e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D4223B"/>
            </w14:solidFill>
          </w14:textFill>
        </w:rPr>
        <w:t>per persona in camera doppia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quota per persona comprende: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 notti all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hotel SpringHill Suites Midtown Park Avenue con prima colazione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Trasferimento da e per 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aeroporto con assistenza e guida parlante italiano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Visita della citt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4 ore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563c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Link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"https://www.gastaldiholidays.it/viaggi/capodanno-new-york/"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https://www.gastaldiholidays.it/viaggi/capodanno-new-york/</w:t>
      </w:r>
      <w:r>
        <w:rPr/>
        <w:fldChar w:fldCharType="end" w:fldLock="0"/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Gastaldi Holidays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italiano del Gruppo Gastaldi. Il gruppo nasce nel 1860 con il genovese Gian Battista Gastaldi che inizia a operare come Agenzia Marittima e viene rilevata nel 1904 da Alessandro Cerruti; da allora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sempre in mano alla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famiglia Cerruti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che con imprenditorialit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lungimiranza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sviluppa numerose iniziative in campo marittimo, turistico e assicurativo, diventando un importante punto di riferimento nel settore dei trasporti via mare, via terra e via area.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era del nascente turismo di massa, Gastaldi diventa protagonista dello sviluppo del tour operating. Il tour operator Gastaldi Holidays, 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088933" cy="946288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933" cy="946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1"/>
  </w:abstractNum>
  <w:abstractNum w:abstractNumId="1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4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8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0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4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60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1">
    <w:name w:val="Punto elenco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shd w:val="clear" w:color="auto" w:fill="ffffff"/>
      <w:vertAlign w:val="baseline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2"/>
      <w:szCs w:val="22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