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c0000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UN TUFFO NEL BENESSERE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DI UN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BORGO INCANTATO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Milano, 23 settembre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tuffo nel benessere avvolti dal verde della Valnerina e da edifici medievali. 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contesto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quello di Torre del Nera Albergo diffuso &amp; Spa un rifugio senza tempo tra vicoli acciottolati, case di pietra e il dolce silenzio rotto dal cinguettio mattutino.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albergo sorge sun un colle di Scheggino, a pochi chilometri da Spoleto, e si compone di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16 appartamenti, un tempo dimore di duchi e duchesse,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decorati con maioliche, pietra viva, travi a vista e cotto, in omaggio alla tradizione umbra. Tutti dotati di camini, cucina e dei migliori comfort.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Verso la cima della collina dominata da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antica torre medievale, sorge invece il corpo centrale nato, in parte, dal recupero dei ruderi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antico castello e delle mura fortificate. Questo racchiude </w:t>
      </w:r>
      <w:r>
        <w:rPr>
          <w:rFonts w:ascii="Verdana" w:hAnsi="Verdana"/>
          <w:sz w:val="22"/>
          <w:szCs w:val="22"/>
          <w:rtl w:val="0"/>
          <w:lang w:val="it-IT"/>
        </w:rPr>
        <w:t>12 camere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dipinte a mano, dotate dei comfort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moderni e da complementi ispirati al territorio.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Fiore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occhiello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Torre del Nera Spa: 400mq. di puro benessere. Affacciata sui colli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composta da una piscina coperta, idromassaggio, sauna finlandese, bagno turco, stanza del sale Halos, area relax con tisaneria e un giardino terrazzato di 300 mq dove riconciliarsi.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personale attento e premuroso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propone trattamenti beauty e rituali corpo e viso: un rimedio perfetto per allontanare la fatica e lo stress, regalando momenti di puro piacere.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TORRE DEL NERA ALBERGO DIFFUSO &amp; SPA PROPONE: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423a29"/>
          <w:sz w:val="22"/>
          <w:szCs w:val="22"/>
          <w:u w:color="423a29"/>
          <w:shd w:val="clear" w:color="auto" w:fill="ffffff"/>
          <w14:textFill>
            <w14:solidFill>
              <w14:srgbClr w14:val="423A29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23a29"/>
          <w:shd w:val="clear" w:color="auto" w:fill="ffffff"/>
          <w:rtl w:val="0"/>
          <w:lang w:val="de-DE"/>
          <w14:textFill>
            <w14:solidFill>
              <w14:srgbClr w14:val="BB1F3E"/>
            </w14:solidFill>
          </w14:textFill>
        </w:rPr>
        <w:t>WEEK-END BREAK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soggiorno di n. 2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notti in camera Deluxe, con prima colazione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2 accessi per persona, presso Spa Torre del Nera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1 trattamento benessere/viso per persona da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20 minuti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u w:color="423a29"/>
          <w:shd w:val="clear" w:color="auto" w:fill="ffffff"/>
          <w:rtl w:val="0"/>
          <w:lang w:val="it-IT"/>
        </w:rPr>
        <w:t xml:space="preserve">Quota per persona Euro 340.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de-DE"/>
        </w:rPr>
        <w:t>L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’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 xml:space="preserve">offerta 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valida da settembre a novembre 2022; la proposta, valida per prenotazioni da luned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 xml:space="preserve">ì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a domenica, include due accessi presso Spa Torre del Nera e un trattamento benessere viso a scelta</w:t>
      </w:r>
    </w:p>
    <w:p>
      <w:pPr>
        <w:pStyle w:val="Di 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</w:rPr>
      </w:pPr>
    </w:p>
    <w:p>
      <w:pPr>
        <w:pStyle w:val="Di 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bb1f3e"/>
          <w:sz w:val="22"/>
          <w:szCs w:val="22"/>
          <w:u w:color="423a2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23a29"/>
          <w:shd w:val="clear" w:color="auto" w:fill="ffffff"/>
          <w:rtl w:val="0"/>
          <w:lang w:val="de-DE"/>
          <w14:textFill>
            <w14:solidFill>
              <w14:srgbClr w14:val="BB1F3E"/>
            </w14:solidFill>
          </w14:textFill>
        </w:rPr>
        <w:t>SOUL EXPERIENCE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de-DE"/>
        </w:rPr>
        <w:tab/>
        <w:t>n. 3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notti in camera Deluxe, con prima colazione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2 accessi per persona, presso Spa Torre del Nera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1 trattamento benessere/viso per persona da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20 minuti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1 trattamento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“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La Torre Ritual Antistress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 xml:space="preserve">”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per persona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1 trattamento Scrub Ritual per persona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sz w:val="22"/>
          <w:szCs w:val="22"/>
          <w:u w:color="423a29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u w:color="423a29"/>
          <w:shd w:val="clear" w:color="auto" w:fill="ffffff"/>
          <w:rtl w:val="0"/>
          <w:lang w:val="it-IT"/>
        </w:rPr>
        <w:t xml:space="preserve">Quota per persona Euro 480.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de-DE"/>
        </w:rPr>
        <w:t>L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’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 xml:space="preserve">offerta 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valida da settembre a novembre 2022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bb1f3e"/>
          <w:sz w:val="22"/>
          <w:szCs w:val="22"/>
          <w:u w:color="423a2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23a29"/>
          <w:shd w:val="clear" w:color="auto" w:fill="ffffff"/>
          <w:rtl w:val="0"/>
          <w:lang w:val="en-US"/>
          <w14:textFill>
            <w14:solidFill>
              <w14:srgbClr w14:val="BB1F3E"/>
            </w14:solidFill>
          </w14:textFill>
        </w:rPr>
        <w:t>M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23a2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Y WAY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423a29"/>
          <w:shd w:val="clear" w:color="auto" w:fill="ffffff"/>
          <w:rtl w:val="0"/>
          <w:lang w:val="en-US"/>
          <w14:textFill>
            <w14:solidFill>
              <w14:srgbClr w14:val="BB1F3E"/>
            </w14:solidFill>
          </w14:textFill>
        </w:rPr>
        <w:t xml:space="preserve">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de-DE"/>
        </w:rPr>
        <w:tab/>
        <w:t>n. 3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notti in camera Deluxe, con prima colazione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  <w:lang w:val="it-IT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2 accessi per persona, presso Spa Torre del Nera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rtl w:val="0"/>
          <w:lang w:val="it-IT"/>
        </w:rPr>
        <w:tab/>
        <w:t>n. 1 trattamento benessere per persona- SOFT RITUAL/DOLCI NOTE DI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de-DE"/>
        </w:rPr>
        <w:t>AGRUMI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de-DE"/>
        </w:rPr>
        <w:t>da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25 minuti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  <w:u w:color="423a29"/>
          <w:shd w:val="clear" w:color="auto" w:fill="ffffff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c01b34"/>
          <w:sz w:val="22"/>
          <w:szCs w:val="22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  <w:r>
        <w:rPr>
          <w:rFonts w:ascii="Verdana" w:hAnsi="Verdana"/>
          <w:b w:val="1"/>
          <w:bCs w:val="1"/>
          <w:sz w:val="22"/>
          <w:szCs w:val="22"/>
          <w:u w:color="423a29"/>
          <w:shd w:val="clear" w:color="auto" w:fill="ffffff"/>
          <w:rtl w:val="0"/>
          <w:lang w:val="it-IT"/>
        </w:rPr>
        <w:t xml:space="preserve">Quota per persona Euro 311.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de-DE"/>
        </w:rPr>
        <w:t>L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de-DE"/>
        </w:rPr>
        <w:t>’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 xml:space="preserve">offerta </w:t>
      </w:r>
      <w:r>
        <w:rPr>
          <w:rFonts w:ascii="Verdana" w:hAnsi="Verdana" w:hint="default"/>
          <w:sz w:val="22"/>
          <w:szCs w:val="22"/>
          <w:u w:color="423a29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423a29"/>
          <w:shd w:val="clear" w:color="auto" w:fill="ffffff"/>
          <w:rtl w:val="0"/>
          <w:lang w:val="it-IT"/>
        </w:rPr>
        <w:t>valida da ottobre a novembre 2022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1b34"/>
          <w:sz w:val="22"/>
          <w:szCs w:val="22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1b34"/>
          <w:sz w:val="22"/>
          <w:szCs w:val="22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</w:pP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Umbria, con 12 camere nel corpo centrale del borgo di Scheggino e 16 appartamenti sparsi tra i vicoli acciottolati,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9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1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3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5" w:hanging="2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1392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