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EUROPA WORLD DECOLLA E SUPERA I RISULTATI DEL 2019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Torino,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20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 luglio 2022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- Europa World si appresta a chiudere i primi 8 mesi dell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esercizio con dati molto positivi, al di sopra dei risultati raggiunti pre-pandemia e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la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Turchia a salire sulla vetta pi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alta del podio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, superando nettamente le previsioni gi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ottimistiche dell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inizio dell'anno.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Per la Turchia, regina dell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estate, Europa World ha incrementato fortemente le partenze previste da catalogo per riuscire a soddisfare la domanda e la destinazione ha superato, nel primo semestre, i fatturati del 2019 con ottime previsioni anche per 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autunno e inverno.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Molte anche le richieste per itinerari culturali in Turchia combinati con soggiorni nei mari tropicali - Maldive, Mauritius, Seychelles - e isole della Grecia, soprattutto per viaggi di nozze.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 seguire, tra le mete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richieste del 2022 per Europa World, si posizionano, in ordine, il Portogallo con le Azzorre, la Spagna, 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Irlanda e Regno Unito, Grecia e Malta.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Se Irlanda e Regno Unito stanno ottenendo un ottimo riscontro di poco inferiore al 2019, il Portogallo e le Azzorre hanno avuto un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esplosione di richieste tale da collocare le vendite di queste destinazioni a superare ogni precedente.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Gli effetti della pandemia hanno portato a un preponderante incremento di domanda di viaggi sull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Europa anche proveniente da fasce di clientela molto giovani che fino a ieri non si rivolgevano agli attori del turismo organizzato per la prenotazione delle loro vacanze.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Il servizio di assistenza che forniamo e l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aggiornamento costante del nostro personale ci hanno permesso di poter dare ai nostri clienti il supporto necessario per poter viaggiare in tranquillit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à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. Questa preparazione e cura ci 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riconosciuta sul mercato e i risultati raggiunti ne sono una dimostrazione.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.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 D</w:t>
      </w:r>
      <w:r>
        <w:rPr>
          <w:rFonts w:ascii="Verdana" w:hAnsi="Verdana"/>
          <w:b w:val="1"/>
          <w:bCs w:val="1"/>
          <w:sz w:val="22"/>
          <w:szCs w:val="22"/>
          <w:shd w:val="clear" w:color="auto" w:fill="f8f8f8"/>
          <w:rtl w:val="0"/>
          <w:lang w:val="it-IT"/>
        </w:rPr>
        <w:t>ichiara Daniela Fecchio, titolare Europa World.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  <w:u w:color="bb1f3e"/>
          <w:shd w:val="clear" w:color="auto" w:fill="f8f8f8"/>
        </w:rPr>
      </w:pP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Anche in questo periodo cos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ì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complicato siamo al fianco delle agenzie e dei loro Clienti con un team organizzato per rispondere in qualsiasi giorno e orario, ai viaggiatori che si trovano ad affrontare cancellazioni di voli e scioperi delle compagnie aeree, fornendo un nostro intervento immediato e dando risposte che ad oggi sono riuscite a gestire la situazione, contenendo al massimo i disagi.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. </w:t>
      </w:r>
      <w:r>
        <w:rPr>
          <w:rFonts w:ascii="Verdana" w:hAnsi="Verdana"/>
          <w:b w:val="1"/>
          <w:bCs w:val="1"/>
          <w:sz w:val="22"/>
          <w:szCs w:val="22"/>
          <w:shd w:val="clear" w:color="auto" w:fill="f8f8f8"/>
          <w:rtl w:val="0"/>
          <w:lang w:val="it-IT"/>
        </w:rPr>
        <w:t>conclude Daniela Fecchio.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