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EE32" w14:textId="77777777" w:rsidR="00A40B9B" w:rsidRDefault="00096F8A">
      <w:pPr>
        <w:jc w:val="center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Comunicato Stampa</w:t>
      </w:r>
    </w:p>
    <w:p w14:paraId="44BBAB50" w14:textId="77777777" w:rsidR="00A40B9B" w:rsidRDefault="00A40B9B">
      <w:pPr>
        <w:jc w:val="center"/>
        <w:rPr>
          <w:rFonts w:ascii="Verdana" w:eastAsia="Verdana" w:hAnsi="Verdana" w:cs="Verdana"/>
          <w:i/>
          <w:iCs/>
          <w:sz w:val="20"/>
          <w:szCs w:val="20"/>
        </w:rPr>
      </w:pPr>
    </w:p>
    <w:p w14:paraId="6EA7E9E9" w14:textId="622DE9D4" w:rsidR="00A40B9B" w:rsidRDefault="00096F8A">
      <w:pPr>
        <w:jc w:val="center"/>
        <w:rPr>
          <w:rFonts w:ascii="Verdana" w:eastAsia="Verdana" w:hAnsi="Verdana" w:cs="Verdana"/>
          <w:b/>
          <w:bCs/>
          <w:color w:val="C00000"/>
          <w:sz w:val="22"/>
          <w:szCs w:val="22"/>
          <w:u w:color="C00000"/>
        </w:rPr>
      </w:pPr>
      <w:r>
        <w:rPr>
          <w:rFonts w:ascii="Verdana" w:hAnsi="Verdana"/>
          <w:b/>
          <w:bCs/>
          <w:color w:val="C00000"/>
          <w:sz w:val="22"/>
          <w:szCs w:val="22"/>
          <w:u w:color="C00000"/>
        </w:rPr>
        <w:t xml:space="preserve">GATTINONI </w:t>
      </w:r>
      <w:r w:rsidR="0049589C">
        <w:rPr>
          <w:rFonts w:ascii="Verdana" w:hAnsi="Verdana"/>
          <w:b/>
          <w:bCs/>
          <w:color w:val="C00000"/>
          <w:sz w:val="22"/>
          <w:szCs w:val="22"/>
          <w:u w:color="C00000"/>
        </w:rPr>
        <w:t>PARTNER</w:t>
      </w:r>
      <w:r>
        <w:rPr>
          <w:rFonts w:ascii="Verdana" w:hAnsi="Verdana"/>
          <w:b/>
          <w:bCs/>
          <w:color w:val="C00000"/>
          <w:sz w:val="22"/>
          <w:szCs w:val="22"/>
          <w:u w:color="C00000"/>
        </w:rPr>
        <w:t xml:space="preserve"> DI “PARTY LIKE A DEEJAY”:</w:t>
      </w:r>
    </w:p>
    <w:p w14:paraId="3AC58548" w14:textId="77777777" w:rsidR="00A40B9B" w:rsidRDefault="00096F8A">
      <w:pPr>
        <w:jc w:val="center"/>
        <w:rPr>
          <w:rFonts w:ascii="Verdana" w:eastAsia="Verdana" w:hAnsi="Verdana" w:cs="Verdana"/>
          <w:b/>
          <w:bCs/>
          <w:color w:val="C00000"/>
          <w:sz w:val="22"/>
          <w:szCs w:val="22"/>
          <w:u w:color="C00000"/>
        </w:rPr>
      </w:pPr>
      <w:r>
        <w:rPr>
          <w:rFonts w:ascii="Verdana" w:hAnsi="Verdana"/>
          <w:b/>
          <w:bCs/>
          <w:color w:val="C00000"/>
          <w:sz w:val="22"/>
          <w:szCs w:val="22"/>
          <w:u w:color="C00000"/>
        </w:rPr>
        <w:t>2 GIORNI DI FESTA A MILANO</w:t>
      </w:r>
    </w:p>
    <w:p w14:paraId="4696FBE3" w14:textId="77777777" w:rsidR="00A40B9B" w:rsidRDefault="00096F8A">
      <w:pPr>
        <w:jc w:val="center"/>
        <w:rPr>
          <w:rFonts w:ascii="Verdana" w:eastAsia="Verdana" w:hAnsi="Verdana" w:cs="Verdana"/>
          <w:b/>
          <w:bCs/>
          <w:color w:val="C00000"/>
          <w:sz w:val="22"/>
          <w:szCs w:val="22"/>
          <w:u w:color="C00000"/>
        </w:rPr>
      </w:pPr>
      <w:r>
        <w:rPr>
          <w:rFonts w:ascii="Verdana" w:hAnsi="Verdana"/>
          <w:b/>
          <w:bCs/>
          <w:color w:val="C00000"/>
          <w:sz w:val="22"/>
          <w:szCs w:val="22"/>
          <w:u w:color="C00000"/>
        </w:rPr>
        <w:t>FRA MUSICA, SPORT E INTRATTENIMENTI.</w:t>
      </w:r>
    </w:p>
    <w:p w14:paraId="294A206A" w14:textId="77777777" w:rsidR="00A40B9B" w:rsidRDefault="00A40B9B">
      <w:pPr>
        <w:jc w:val="center"/>
        <w:rPr>
          <w:rFonts w:ascii="Verdana" w:eastAsia="Verdana" w:hAnsi="Verdana" w:cs="Verdana"/>
          <w:b/>
          <w:bCs/>
          <w:color w:val="C00000"/>
          <w:sz w:val="22"/>
          <w:szCs w:val="22"/>
          <w:u w:color="C00000"/>
        </w:rPr>
      </w:pPr>
    </w:p>
    <w:p w14:paraId="4202E639" w14:textId="77777777" w:rsidR="006D7BD8" w:rsidRDefault="00096F8A" w:rsidP="0049589C">
      <w:pPr>
        <w:jc w:val="center"/>
        <w:rPr>
          <w:rFonts w:ascii="Verdana" w:hAnsi="Verdana"/>
          <w:b/>
          <w:bCs/>
          <w:color w:val="C00000"/>
          <w:sz w:val="22"/>
          <w:szCs w:val="22"/>
          <w:u w:color="C00000"/>
        </w:rPr>
      </w:pPr>
      <w:r>
        <w:rPr>
          <w:rFonts w:ascii="Verdana" w:hAnsi="Verdana"/>
          <w:b/>
          <w:bCs/>
          <w:color w:val="C00000"/>
          <w:sz w:val="22"/>
          <w:szCs w:val="22"/>
          <w:u w:color="C00000"/>
        </w:rPr>
        <w:t>Gattinoni sposa la community di Radio Deejay</w:t>
      </w:r>
      <w:r w:rsidR="0049589C">
        <w:rPr>
          <w:rFonts w:ascii="Verdana" w:hAnsi="Verdana"/>
          <w:b/>
          <w:bCs/>
          <w:color w:val="C00000"/>
          <w:sz w:val="22"/>
          <w:szCs w:val="22"/>
          <w:u w:color="C00000"/>
        </w:rPr>
        <w:t xml:space="preserve"> e </w:t>
      </w:r>
    </w:p>
    <w:p w14:paraId="2EC2CE54" w14:textId="77777777" w:rsidR="006D7BD8" w:rsidRDefault="0049589C" w:rsidP="0049589C">
      <w:pPr>
        <w:jc w:val="center"/>
        <w:rPr>
          <w:rFonts w:ascii="Verdana" w:hAnsi="Verdana"/>
          <w:b/>
          <w:bCs/>
          <w:color w:val="C00000"/>
          <w:sz w:val="22"/>
          <w:szCs w:val="22"/>
          <w:u w:color="C00000"/>
        </w:rPr>
      </w:pPr>
      <w:r>
        <w:rPr>
          <w:rFonts w:ascii="Verdana" w:hAnsi="Verdana"/>
          <w:b/>
          <w:bCs/>
          <w:color w:val="C00000"/>
          <w:sz w:val="22"/>
          <w:szCs w:val="22"/>
          <w:u w:color="C00000"/>
        </w:rPr>
        <w:t xml:space="preserve">avrà un ruolo attivo nel palinsesto dell’evento </w:t>
      </w:r>
    </w:p>
    <w:p w14:paraId="38210F3C" w14:textId="0446E4C3" w:rsidR="00A40B9B" w:rsidRDefault="0049589C" w:rsidP="0049589C">
      <w:pPr>
        <w:jc w:val="center"/>
        <w:rPr>
          <w:rFonts w:ascii="Verdana" w:eastAsia="Verdana" w:hAnsi="Verdana" w:cs="Verdana"/>
          <w:b/>
          <w:bCs/>
          <w:color w:val="C00000"/>
          <w:sz w:val="22"/>
          <w:szCs w:val="22"/>
          <w:u w:color="C00000"/>
        </w:rPr>
      </w:pPr>
      <w:r>
        <w:rPr>
          <w:rFonts w:ascii="Verdana" w:hAnsi="Verdana"/>
          <w:b/>
          <w:bCs/>
          <w:color w:val="C00000"/>
          <w:sz w:val="22"/>
          <w:szCs w:val="22"/>
          <w:u w:color="C00000"/>
        </w:rPr>
        <w:t xml:space="preserve">che si terrà il </w:t>
      </w:r>
      <w:r w:rsidR="00096F8A">
        <w:rPr>
          <w:rFonts w:ascii="Verdana" w:hAnsi="Verdana"/>
          <w:b/>
          <w:bCs/>
          <w:color w:val="C00000"/>
          <w:sz w:val="22"/>
          <w:szCs w:val="22"/>
          <w:u w:color="C00000"/>
        </w:rPr>
        <w:t xml:space="preserve">25 e 26 giugno </w:t>
      </w:r>
      <w:r>
        <w:rPr>
          <w:rFonts w:ascii="Verdana" w:hAnsi="Verdana"/>
          <w:b/>
          <w:bCs/>
          <w:color w:val="C00000"/>
          <w:sz w:val="22"/>
          <w:szCs w:val="22"/>
          <w:u w:color="C00000"/>
        </w:rPr>
        <w:t>al Parco Sempione di Milano</w:t>
      </w:r>
      <w:r w:rsidR="00096F8A">
        <w:rPr>
          <w:rFonts w:ascii="Verdana" w:hAnsi="Verdana"/>
          <w:b/>
          <w:bCs/>
          <w:color w:val="C00000"/>
          <w:sz w:val="22"/>
          <w:szCs w:val="22"/>
          <w:u w:color="C00000"/>
        </w:rPr>
        <w:t>.</w:t>
      </w:r>
    </w:p>
    <w:p w14:paraId="675251D4" w14:textId="77777777" w:rsidR="00A40B9B" w:rsidRDefault="00A40B9B">
      <w:pPr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5C1A1478" w14:textId="77777777" w:rsidR="00A40B9B" w:rsidRDefault="00A40B9B">
      <w:pPr>
        <w:pStyle w:val="Testocommento"/>
        <w:jc w:val="both"/>
        <w:rPr>
          <w:rFonts w:ascii="Verdana" w:eastAsia="Verdana" w:hAnsi="Verdana" w:cs="Verdana"/>
          <w:i/>
          <w:iCs/>
        </w:rPr>
      </w:pPr>
    </w:p>
    <w:p w14:paraId="6F90335B" w14:textId="77777777" w:rsidR="00A40B9B" w:rsidRDefault="00A40B9B">
      <w:pPr>
        <w:pStyle w:val="Testocommento"/>
        <w:jc w:val="both"/>
        <w:rPr>
          <w:rFonts w:ascii="Verdana" w:eastAsia="Verdana" w:hAnsi="Verdana" w:cs="Verdana"/>
          <w:i/>
          <w:iCs/>
        </w:rPr>
      </w:pPr>
    </w:p>
    <w:p w14:paraId="0A0F1C41" w14:textId="5163DB70" w:rsidR="00A40B9B" w:rsidRDefault="00096F8A">
      <w:pPr>
        <w:pStyle w:val="Testocommento"/>
        <w:jc w:val="both"/>
        <w:rPr>
          <w:rFonts w:ascii="Verdana" w:eastAsia="Verdana" w:hAnsi="Verdana" w:cs="Verdana"/>
        </w:rPr>
      </w:pPr>
      <w:r>
        <w:rPr>
          <w:rFonts w:ascii="Verdana" w:hAnsi="Verdana"/>
          <w:i/>
          <w:iCs/>
        </w:rPr>
        <w:t xml:space="preserve">Milano, 23 giugno 2022. </w:t>
      </w:r>
      <w:r>
        <w:rPr>
          <w:rFonts w:ascii="Verdana" w:hAnsi="Verdana"/>
        </w:rPr>
        <w:t xml:space="preserve">Il Gruppo Gattinoni partecipa in veste di </w:t>
      </w:r>
      <w:r w:rsidR="0049589C">
        <w:rPr>
          <w:rFonts w:ascii="Verdana" w:hAnsi="Verdana"/>
        </w:rPr>
        <w:t>partner</w:t>
      </w:r>
      <w:r>
        <w:rPr>
          <w:rFonts w:ascii="Verdana" w:hAnsi="Verdana"/>
        </w:rPr>
        <w:t xml:space="preserve"> all’evento che si tiene il 25 e 26 giugno a Milano “PARTY LIKE A DEEJAY” (</w:t>
      </w:r>
      <w:hyperlink r:id="rId6" w:history="1">
        <w:r>
          <w:rPr>
            <w:rStyle w:val="Hyperlink0"/>
          </w:rPr>
          <w:t>https://partylikeadeejay.deejay.it/</w:t>
        </w:r>
      </w:hyperlink>
      <w:r>
        <w:rPr>
          <w:rFonts w:ascii="Verdana" w:hAnsi="Verdana"/>
        </w:rPr>
        <w:t xml:space="preserve">). </w:t>
      </w:r>
    </w:p>
    <w:p w14:paraId="00BB9633" w14:textId="77777777" w:rsidR="00A40B9B" w:rsidRDefault="00A40B9B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77DD8ED" w14:textId="20E89A69" w:rsidR="00A40B9B" w:rsidRDefault="00096F8A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L’emittente radiofonica torna a incontrare dal vivo i suoi ascoltatori </w:t>
      </w:r>
      <w:r w:rsidR="0049589C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Parco Sempione</w:t>
      </w:r>
      <w:r>
        <w:rPr>
          <w:rFonts w:ascii="Verdana" w:hAnsi="Verdana"/>
          <w:sz w:val="20"/>
          <w:szCs w:val="20"/>
        </w:rPr>
        <w:t xml:space="preserve">, vicino alla propria storica sede di via Massena. </w:t>
      </w:r>
      <w:r w:rsidR="0049589C">
        <w:rPr>
          <w:rFonts w:ascii="Verdana" w:hAnsi="Verdana"/>
          <w:sz w:val="20"/>
          <w:szCs w:val="20"/>
        </w:rPr>
        <w:t>E lo</w:t>
      </w:r>
      <w:r>
        <w:rPr>
          <w:rFonts w:ascii="Verdana" w:hAnsi="Verdana"/>
          <w:sz w:val="20"/>
          <w:szCs w:val="20"/>
        </w:rPr>
        <w:t xml:space="preserve"> fa in grande, con un palinsesto di musica, sport e intrattenimenti per varie fasce di pubblico, offrendo molte esperienze </w:t>
      </w:r>
      <w:r w:rsidR="0049589C">
        <w:rPr>
          <w:rFonts w:ascii="Verdana" w:hAnsi="Verdana"/>
          <w:sz w:val="20"/>
          <w:szCs w:val="20"/>
        </w:rPr>
        <w:t>gratuite</w:t>
      </w:r>
      <w:r>
        <w:rPr>
          <w:rFonts w:ascii="Verdana" w:hAnsi="Verdana"/>
          <w:sz w:val="20"/>
          <w:szCs w:val="20"/>
        </w:rPr>
        <w:t>.</w:t>
      </w:r>
    </w:p>
    <w:p w14:paraId="71F7D0FD" w14:textId="77777777" w:rsidR="00A40B9B" w:rsidRDefault="00A40B9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B197DDC" w14:textId="65EC0367" w:rsidR="00A40B9B" w:rsidRPr="00AD28BA" w:rsidRDefault="00096F8A">
      <w:pPr>
        <w:pStyle w:val="Nessunaspaziatura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Gattinoni sceglie di essere parte dell’evento, da un lato per sinergia con la campagna on air pianificata con </w:t>
      </w:r>
      <w:r w:rsidR="0049589C">
        <w:rPr>
          <w:rFonts w:ascii="Verdana" w:hAnsi="Verdana"/>
          <w:sz w:val="20"/>
          <w:szCs w:val="20"/>
        </w:rPr>
        <w:t>la radio</w:t>
      </w:r>
      <w:r>
        <w:rPr>
          <w:rFonts w:ascii="Verdana" w:hAnsi="Verdana"/>
          <w:sz w:val="20"/>
          <w:szCs w:val="20"/>
        </w:rPr>
        <w:t xml:space="preserve"> in primavera e in autunno, ma soprattutto per intercettare un </w:t>
      </w:r>
      <w:r>
        <w:rPr>
          <w:rFonts w:ascii="Verdana" w:hAnsi="Verdana"/>
          <w:b/>
          <w:bCs/>
          <w:sz w:val="20"/>
          <w:szCs w:val="20"/>
        </w:rPr>
        <w:t>segmento di pubblico che ha grande affinità con il proprio brand</w:t>
      </w:r>
      <w:r>
        <w:rPr>
          <w:rFonts w:ascii="Verdana" w:hAnsi="Verdana"/>
          <w:sz w:val="20"/>
          <w:szCs w:val="20"/>
        </w:rPr>
        <w:t>.</w:t>
      </w:r>
    </w:p>
    <w:p w14:paraId="2BFE35D1" w14:textId="77777777" w:rsidR="00A40B9B" w:rsidRPr="00AD28BA" w:rsidRDefault="00A40B9B">
      <w:pPr>
        <w:pStyle w:val="Nessunaspaziatura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5263650C" w14:textId="4E2ABEDF" w:rsidR="00A40B9B" w:rsidRPr="00AD28BA" w:rsidRDefault="00096F8A">
      <w:pPr>
        <w:pStyle w:val="Nessunaspaziatura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AD28BA">
        <w:rPr>
          <w:rFonts w:ascii="Verdana" w:hAnsi="Verdana"/>
          <w:color w:val="auto"/>
          <w:sz w:val="20"/>
          <w:szCs w:val="20"/>
        </w:rPr>
        <w:t>Sport, famiglie e giovani sono un target ideale per veicolare il brand Gattinoni</w:t>
      </w:r>
      <w:r w:rsidR="0049589C">
        <w:rPr>
          <w:rFonts w:ascii="Verdana" w:hAnsi="Verdana"/>
          <w:color w:val="auto"/>
          <w:sz w:val="20"/>
          <w:szCs w:val="20"/>
        </w:rPr>
        <w:t xml:space="preserve"> e le proposte di viaggio di Gattinoni Travel.</w:t>
      </w:r>
      <w:r w:rsidRPr="00AD28BA">
        <w:rPr>
          <w:rFonts w:ascii="Verdana" w:hAnsi="Verdana"/>
          <w:color w:val="auto"/>
          <w:sz w:val="20"/>
          <w:szCs w:val="20"/>
        </w:rPr>
        <w:t xml:space="preserve"> Non solo sugli archi </w:t>
      </w:r>
      <w:r w:rsidRPr="00AD28BA">
        <w:rPr>
          <w:rFonts w:ascii="Verdana" w:hAnsi="Verdana"/>
          <w:b/>
          <w:bCs/>
          <w:color w:val="auto"/>
          <w:sz w:val="20"/>
          <w:szCs w:val="20"/>
        </w:rPr>
        <w:t>gonfiabili</w:t>
      </w:r>
      <w:r w:rsidRPr="00AD28BA">
        <w:rPr>
          <w:rFonts w:ascii="Verdana" w:hAnsi="Verdana"/>
          <w:color w:val="auto"/>
          <w:sz w:val="20"/>
          <w:szCs w:val="20"/>
        </w:rPr>
        <w:t xml:space="preserve"> che saranno presenti nella zona dell’Arena Civica ma con </w:t>
      </w:r>
      <w:r w:rsidRPr="00AD28BA">
        <w:rPr>
          <w:rFonts w:ascii="Verdana" w:hAnsi="Verdana"/>
          <w:b/>
          <w:bCs/>
          <w:color w:val="auto"/>
          <w:sz w:val="20"/>
          <w:szCs w:val="20"/>
        </w:rPr>
        <w:t>uno stand</w:t>
      </w:r>
      <w:r w:rsidRPr="00AD28BA">
        <w:rPr>
          <w:rFonts w:ascii="Verdana" w:hAnsi="Verdana"/>
          <w:color w:val="auto"/>
          <w:sz w:val="20"/>
          <w:szCs w:val="20"/>
        </w:rPr>
        <w:t xml:space="preserve"> in Piazza del Cannone, dove i partecipanti alla Deejay After </w:t>
      </w:r>
      <w:proofErr w:type="spellStart"/>
      <w:r w:rsidRPr="00AD28BA">
        <w:rPr>
          <w:rFonts w:ascii="Verdana" w:hAnsi="Verdana"/>
          <w:color w:val="auto"/>
          <w:sz w:val="20"/>
          <w:szCs w:val="20"/>
        </w:rPr>
        <w:t>Run</w:t>
      </w:r>
      <w:proofErr w:type="spellEnd"/>
      <w:r w:rsidRPr="00AD28BA">
        <w:rPr>
          <w:rFonts w:ascii="Verdana" w:hAnsi="Verdana"/>
          <w:color w:val="auto"/>
          <w:sz w:val="20"/>
          <w:szCs w:val="20"/>
        </w:rPr>
        <w:t xml:space="preserve"> ritir</w:t>
      </w:r>
      <w:r w:rsidR="0049589C">
        <w:rPr>
          <w:rFonts w:ascii="Verdana" w:hAnsi="Verdana"/>
          <w:color w:val="auto"/>
          <w:sz w:val="20"/>
          <w:szCs w:val="20"/>
        </w:rPr>
        <w:t>eran</w:t>
      </w:r>
      <w:r w:rsidRPr="00AD28BA">
        <w:rPr>
          <w:rFonts w:ascii="Verdana" w:hAnsi="Verdana"/>
          <w:color w:val="auto"/>
          <w:sz w:val="20"/>
          <w:szCs w:val="20"/>
        </w:rPr>
        <w:t xml:space="preserve">no le magliette della corsa per personalizzarle. Qui lo staff Gattinoni sarà disponibile per distribuire </w:t>
      </w:r>
      <w:r w:rsidRPr="00AD28BA">
        <w:rPr>
          <w:rFonts w:ascii="Verdana" w:hAnsi="Verdana"/>
          <w:b/>
          <w:bCs/>
          <w:color w:val="auto"/>
          <w:sz w:val="20"/>
          <w:szCs w:val="20"/>
        </w:rPr>
        <w:t xml:space="preserve">gadget </w:t>
      </w:r>
      <w:r w:rsidRPr="00AD28BA">
        <w:rPr>
          <w:rFonts w:ascii="Verdana" w:hAnsi="Verdana"/>
          <w:color w:val="auto"/>
          <w:sz w:val="20"/>
          <w:szCs w:val="20"/>
        </w:rPr>
        <w:t xml:space="preserve">e omaggiare con </w:t>
      </w:r>
      <w:r w:rsidR="0049589C">
        <w:rPr>
          <w:rFonts w:ascii="Verdana" w:hAnsi="Verdana"/>
          <w:b/>
          <w:bCs/>
          <w:color w:val="auto"/>
          <w:sz w:val="20"/>
          <w:szCs w:val="20"/>
        </w:rPr>
        <w:t>voucher</w:t>
      </w:r>
      <w:r w:rsidRPr="00AD28BA">
        <w:rPr>
          <w:rFonts w:ascii="Verdana" w:hAnsi="Verdana"/>
          <w:b/>
          <w:bCs/>
          <w:color w:val="auto"/>
          <w:sz w:val="20"/>
          <w:szCs w:val="20"/>
        </w:rPr>
        <w:t xml:space="preserve"> sconto</w:t>
      </w:r>
      <w:r w:rsidRPr="00AD28BA">
        <w:rPr>
          <w:rFonts w:ascii="Verdana" w:hAnsi="Verdana"/>
          <w:color w:val="auto"/>
          <w:sz w:val="20"/>
          <w:szCs w:val="20"/>
        </w:rPr>
        <w:t xml:space="preserve"> validi per viaggi e vacanze</w:t>
      </w:r>
      <w:r w:rsidR="0049589C">
        <w:rPr>
          <w:rFonts w:ascii="Verdana" w:hAnsi="Verdana"/>
          <w:color w:val="auto"/>
          <w:sz w:val="20"/>
          <w:szCs w:val="20"/>
        </w:rPr>
        <w:t xml:space="preserve"> prenotabili sul sito gattinonitravel.it</w:t>
      </w:r>
      <w:r w:rsidRPr="00AD28BA">
        <w:rPr>
          <w:rFonts w:ascii="Verdana" w:hAnsi="Verdana"/>
          <w:color w:val="auto"/>
          <w:sz w:val="20"/>
          <w:szCs w:val="20"/>
        </w:rPr>
        <w:t>.</w:t>
      </w:r>
    </w:p>
    <w:p w14:paraId="4A285A32" w14:textId="77777777" w:rsidR="00A40B9B" w:rsidRPr="00AD28BA" w:rsidRDefault="00A40B9B">
      <w:pPr>
        <w:pStyle w:val="Nessunaspaziatura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09190C08" w14:textId="1DBBDB1B" w:rsidR="00A40B9B" w:rsidRPr="00AD28BA" w:rsidRDefault="00096F8A">
      <w:pPr>
        <w:pStyle w:val="Nessunaspaziatura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AD28BA">
        <w:rPr>
          <w:rFonts w:ascii="Verdana" w:hAnsi="Verdana"/>
          <w:color w:val="auto"/>
          <w:sz w:val="20"/>
          <w:szCs w:val="20"/>
        </w:rPr>
        <w:t xml:space="preserve">Lo </w:t>
      </w:r>
      <w:r w:rsidRPr="00AD28BA">
        <w:rPr>
          <w:rFonts w:ascii="Verdana" w:hAnsi="Verdana"/>
          <w:b/>
          <w:bCs/>
          <w:color w:val="auto"/>
          <w:sz w:val="20"/>
          <w:szCs w:val="20"/>
        </w:rPr>
        <w:t>Sport</w:t>
      </w:r>
      <w:r w:rsidRPr="00AD28BA">
        <w:rPr>
          <w:rFonts w:ascii="Verdana" w:hAnsi="Verdana"/>
          <w:color w:val="auto"/>
          <w:sz w:val="20"/>
          <w:szCs w:val="20"/>
        </w:rPr>
        <w:t xml:space="preserve"> è un valore consolidato nel Gruppo Gattinoni, basti pensare alla sponsorizzazione triennale dell</w:t>
      </w:r>
      <w:r w:rsidR="0049589C">
        <w:rPr>
          <w:rFonts w:ascii="Verdana" w:hAnsi="Verdana"/>
          <w:color w:val="auto"/>
          <w:sz w:val="20"/>
          <w:szCs w:val="20"/>
        </w:rPr>
        <w:t xml:space="preserve">e NITTO Atp </w:t>
      </w:r>
      <w:proofErr w:type="spellStart"/>
      <w:r w:rsidR="0049589C">
        <w:rPr>
          <w:rFonts w:ascii="Verdana" w:hAnsi="Verdana"/>
          <w:color w:val="auto"/>
          <w:sz w:val="20"/>
          <w:szCs w:val="20"/>
        </w:rPr>
        <w:t>Finals</w:t>
      </w:r>
      <w:proofErr w:type="spellEnd"/>
      <w:r w:rsidR="0049589C">
        <w:rPr>
          <w:rFonts w:ascii="Verdana" w:hAnsi="Verdana"/>
          <w:color w:val="auto"/>
          <w:sz w:val="20"/>
          <w:szCs w:val="20"/>
        </w:rPr>
        <w:t xml:space="preserve"> o alla storica collaborazione con Inter</w:t>
      </w:r>
      <w:r w:rsidRPr="00AD28BA">
        <w:rPr>
          <w:rFonts w:ascii="Verdana" w:hAnsi="Verdana"/>
          <w:color w:val="auto"/>
          <w:sz w:val="20"/>
          <w:szCs w:val="20"/>
        </w:rPr>
        <w:t>. A Milano durante l’evento ci sarà la corsa domenica mattina, di 5 o 10 km, ma non solo. Per chi ha prenotato in anticipo,</w:t>
      </w:r>
      <w:r w:rsidR="0049589C">
        <w:rPr>
          <w:rFonts w:ascii="Verdana" w:hAnsi="Verdana"/>
          <w:color w:val="auto"/>
          <w:sz w:val="20"/>
          <w:szCs w:val="20"/>
        </w:rPr>
        <w:t xml:space="preserve"> si potranno seguire lezioni di</w:t>
      </w:r>
      <w:r w:rsidRPr="00AD28BA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AD28BA">
        <w:rPr>
          <w:rFonts w:ascii="Verdana" w:hAnsi="Verdana"/>
          <w:color w:val="auto"/>
          <w:sz w:val="20"/>
          <w:szCs w:val="20"/>
        </w:rPr>
        <w:t>padel</w:t>
      </w:r>
      <w:proofErr w:type="spellEnd"/>
      <w:r w:rsidRPr="00AD28BA">
        <w:rPr>
          <w:rFonts w:ascii="Verdana" w:hAnsi="Verdana"/>
          <w:color w:val="auto"/>
          <w:sz w:val="20"/>
          <w:szCs w:val="20"/>
        </w:rPr>
        <w:t>, yoga e pilates; per chi si aggiunge al momento, basket e action sport (</w:t>
      </w:r>
      <w:proofErr w:type="spellStart"/>
      <w:r w:rsidRPr="00AD28BA">
        <w:rPr>
          <w:rFonts w:ascii="Verdana" w:hAnsi="Verdana"/>
          <w:color w:val="auto"/>
          <w:sz w:val="20"/>
          <w:szCs w:val="20"/>
        </w:rPr>
        <w:t>slackline</w:t>
      </w:r>
      <w:proofErr w:type="spellEnd"/>
      <w:r w:rsidRPr="00AD28BA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AD28BA">
        <w:rPr>
          <w:rFonts w:ascii="Verdana" w:hAnsi="Verdana"/>
          <w:color w:val="auto"/>
          <w:sz w:val="20"/>
          <w:szCs w:val="20"/>
        </w:rPr>
        <w:t>pumptrack</w:t>
      </w:r>
      <w:proofErr w:type="spellEnd"/>
      <w:r w:rsidRPr="00AD28BA">
        <w:rPr>
          <w:rFonts w:ascii="Verdana" w:hAnsi="Verdana"/>
          <w:color w:val="auto"/>
          <w:sz w:val="20"/>
          <w:szCs w:val="20"/>
        </w:rPr>
        <w:t xml:space="preserve"> e balance </w:t>
      </w:r>
      <w:proofErr w:type="spellStart"/>
      <w:r w:rsidRPr="00AD28BA">
        <w:rPr>
          <w:rFonts w:ascii="Verdana" w:hAnsi="Verdana"/>
          <w:color w:val="auto"/>
          <w:sz w:val="20"/>
          <w:szCs w:val="20"/>
        </w:rPr>
        <w:t>boarding</w:t>
      </w:r>
      <w:proofErr w:type="spellEnd"/>
      <w:r w:rsidRPr="00AD28BA">
        <w:rPr>
          <w:rFonts w:ascii="Verdana" w:hAnsi="Verdana"/>
          <w:color w:val="auto"/>
          <w:sz w:val="20"/>
          <w:szCs w:val="20"/>
        </w:rPr>
        <w:t>).</w:t>
      </w:r>
    </w:p>
    <w:p w14:paraId="20EF368C" w14:textId="77777777" w:rsidR="00A40B9B" w:rsidRPr="00AD28BA" w:rsidRDefault="00A40B9B">
      <w:pPr>
        <w:pStyle w:val="Nessunaspaziatura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140C4FB6" w14:textId="34C641BB" w:rsidR="00A40B9B" w:rsidRDefault="00096F8A">
      <w:pPr>
        <w:pStyle w:val="Nessunaspaziatura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Anche le </w:t>
      </w:r>
      <w:r>
        <w:rPr>
          <w:rFonts w:ascii="Verdana" w:hAnsi="Verdana"/>
          <w:b/>
          <w:bCs/>
          <w:sz w:val="20"/>
          <w:szCs w:val="20"/>
        </w:rPr>
        <w:t>Famiglie</w:t>
      </w:r>
      <w:r>
        <w:rPr>
          <w:rFonts w:ascii="Verdana" w:hAnsi="Verdana"/>
          <w:sz w:val="20"/>
          <w:szCs w:val="20"/>
        </w:rPr>
        <w:t xml:space="preserve"> sono un bacino interessante per </w:t>
      </w:r>
      <w:r w:rsidR="0049589C">
        <w:rPr>
          <w:rFonts w:ascii="Verdana" w:hAnsi="Verdana"/>
          <w:sz w:val="20"/>
          <w:szCs w:val="20"/>
        </w:rPr>
        <w:t>Gattinoni</w:t>
      </w:r>
      <w:r>
        <w:rPr>
          <w:rFonts w:ascii="Verdana" w:hAnsi="Verdana"/>
          <w:sz w:val="20"/>
          <w:szCs w:val="20"/>
        </w:rPr>
        <w:t>; a PARTY LIKE A DEEJAY sono previste numerose attività per i bambini, completamente gratuite, per divertirli e sensibilizzarli sull’ecologia, gestite da Cartoon Network. Gattinoni</w:t>
      </w:r>
      <w:r w:rsidR="004862A7">
        <w:rPr>
          <w:rFonts w:ascii="Verdana" w:hAnsi="Verdana"/>
          <w:sz w:val="20"/>
          <w:szCs w:val="20"/>
        </w:rPr>
        <w:t xml:space="preserve"> Travel</w:t>
      </w:r>
      <w:r>
        <w:rPr>
          <w:rFonts w:ascii="Verdana" w:hAnsi="Verdana"/>
          <w:sz w:val="20"/>
          <w:szCs w:val="20"/>
        </w:rPr>
        <w:t>, in tutte le sue programmazioni, è in grado di offrire strutture adatte al taglio family e prezzi vantaggiosi.</w:t>
      </w:r>
    </w:p>
    <w:p w14:paraId="375AAB18" w14:textId="77777777" w:rsidR="00A40B9B" w:rsidRDefault="00A40B9B">
      <w:pPr>
        <w:pStyle w:val="Nessunaspaziatura"/>
        <w:jc w:val="both"/>
        <w:rPr>
          <w:rFonts w:ascii="Verdana" w:eastAsia="Verdana" w:hAnsi="Verdana" w:cs="Verdana"/>
          <w:sz w:val="20"/>
          <w:szCs w:val="20"/>
        </w:rPr>
      </w:pPr>
    </w:p>
    <w:p w14:paraId="2C62977B" w14:textId="77777777" w:rsidR="00A40B9B" w:rsidRDefault="00096F8A">
      <w:pPr>
        <w:pStyle w:val="Nessunaspaziatura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Terza e imprescindibile componente dell’evento, la </w:t>
      </w:r>
      <w:r>
        <w:rPr>
          <w:rFonts w:ascii="Verdana" w:hAnsi="Verdana"/>
          <w:b/>
          <w:bCs/>
          <w:sz w:val="20"/>
          <w:szCs w:val="20"/>
        </w:rPr>
        <w:t>Musica</w:t>
      </w:r>
      <w:r>
        <w:rPr>
          <w:rFonts w:ascii="Verdana" w:hAnsi="Verdana"/>
          <w:sz w:val="20"/>
          <w:szCs w:val="20"/>
        </w:rPr>
        <w:t xml:space="preserve">. Se lo show di sabato sera all’Arena Civica è </w:t>
      </w:r>
      <w:proofErr w:type="spellStart"/>
      <w:r>
        <w:rPr>
          <w:rFonts w:ascii="Verdana" w:hAnsi="Verdana"/>
          <w:sz w:val="20"/>
          <w:szCs w:val="20"/>
        </w:rPr>
        <w:t>sold</w:t>
      </w:r>
      <w:proofErr w:type="spellEnd"/>
      <w:r>
        <w:rPr>
          <w:rFonts w:ascii="Verdana" w:hAnsi="Verdana"/>
          <w:sz w:val="20"/>
          <w:szCs w:val="20"/>
        </w:rPr>
        <w:t xml:space="preserve"> out da tempo, sabato e domenica 21 artisti si alternano sul palcoscenico nel verde del Teatro Burri; si assiste gratuitamente, così come ai Dj Set degli artisti di Radio Deejay.</w:t>
      </w:r>
    </w:p>
    <w:p w14:paraId="5D5A0267" w14:textId="77777777" w:rsidR="00A40B9B" w:rsidRDefault="00A40B9B">
      <w:pPr>
        <w:widowControl w:val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611B1683" w14:textId="7051BAB8" w:rsidR="00A40B9B" w:rsidRDefault="00096F8A">
      <w:pPr>
        <w:widowControl w:val="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Commenta Isabella Maggi – Direttore Marketing &amp; Comunicazione </w:t>
      </w:r>
      <w:r w:rsidR="004862A7">
        <w:rPr>
          <w:rFonts w:ascii="Verdana" w:hAnsi="Verdana"/>
          <w:b/>
          <w:bCs/>
          <w:sz w:val="20"/>
          <w:szCs w:val="20"/>
        </w:rPr>
        <w:t xml:space="preserve">di </w:t>
      </w:r>
      <w:r>
        <w:rPr>
          <w:rFonts w:ascii="Verdana" w:hAnsi="Verdana"/>
          <w:b/>
          <w:bCs/>
          <w:sz w:val="20"/>
          <w:szCs w:val="20"/>
        </w:rPr>
        <w:t>Gattinoni</w:t>
      </w:r>
      <w:r w:rsidR="004862A7">
        <w:rPr>
          <w:rFonts w:ascii="Verdana" w:hAnsi="Verdana"/>
          <w:b/>
          <w:bCs/>
          <w:sz w:val="20"/>
          <w:szCs w:val="20"/>
        </w:rPr>
        <w:t xml:space="preserve"> Group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i/>
          <w:iCs/>
          <w:sz w:val="20"/>
          <w:szCs w:val="20"/>
        </w:rPr>
        <w:t>“</w:t>
      </w:r>
      <w:r w:rsidR="004862A7">
        <w:rPr>
          <w:rFonts w:ascii="Verdana" w:hAnsi="Verdana"/>
          <w:i/>
          <w:iCs/>
          <w:sz w:val="20"/>
          <w:szCs w:val="20"/>
        </w:rPr>
        <w:t>S</w:t>
      </w:r>
      <w:r>
        <w:rPr>
          <w:rFonts w:ascii="Verdana" w:hAnsi="Verdana"/>
          <w:i/>
          <w:iCs/>
          <w:sz w:val="20"/>
          <w:szCs w:val="20"/>
        </w:rPr>
        <w:t>iamo felici di partecipare a questo evento di Radio Deejay, la cui community è per molti versi simile a quella dei nostri viaggiatori, attuali e potenziali. Avevamo già scelto di pianificare una campagna pubblicitaria con l’emittente e le altre del gruppo, ma questa kermesse milanese ci permette di essere presenti live. Le persone hanno voglia di tornare a essere partecipi e noi siamo pronti ad accompagnarle, qui e in ogni parte del mondo”.</w:t>
      </w:r>
    </w:p>
    <w:p w14:paraId="673B8B69" w14:textId="77777777" w:rsidR="00A40B9B" w:rsidRDefault="00A40B9B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72602398" w14:textId="77777777" w:rsidR="00A40B9B" w:rsidRDefault="00A40B9B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6D425FFF" w14:textId="77777777" w:rsidR="00A40B9B" w:rsidRDefault="00A40B9B">
      <w:pPr>
        <w:spacing w:line="240" w:lineRule="atLeast"/>
        <w:rPr>
          <w:rFonts w:ascii="Verdana" w:eastAsia="Verdana" w:hAnsi="Verdana" w:cs="Verdana"/>
          <w:sz w:val="20"/>
          <w:szCs w:val="20"/>
          <w:u w:val="single"/>
        </w:rPr>
      </w:pPr>
    </w:p>
    <w:p w14:paraId="2669BB7D" w14:textId="77777777" w:rsidR="00A40B9B" w:rsidRDefault="00096F8A">
      <w:pPr>
        <w:spacing w:line="240" w:lineRule="atLeast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Per informazioni alla stampa:</w:t>
      </w:r>
    </w:p>
    <w:p w14:paraId="414A7C02" w14:textId="77777777" w:rsidR="00A40B9B" w:rsidRDefault="00096F8A">
      <w:pPr>
        <w:spacing w:line="240" w:lineRule="atLeast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Sara Ferdeghini</w:t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  <w:t xml:space="preserve">     </w:t>
      </w:r>
    </w:p>
    <w:p w14:paraId="61842B25" w14:textId="77777777" w:rsidR="00A40B9B" w:rsidRDefault="00B132D1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hyperlink r:id="rId7" w:history="1">
        <w:r w:rsidR="00096F8A">
          <w:rPr>
            <w:rStyle w:val="Hyperlink1"/>
          </w:rPr>
          <w:t>sara@ferdeghinicomunicazione.it</w:t>
        </w:r>
      </w:hyperlink>
      <w:r w:rsidR="00096F8A">
        <w:rPr>
          <w:rFonts w:ascii="Verdana" w:hAnsi="Verdana"/>
          <w:sz w:val="18"/>
          <w:szCs w:val="18"/>
        </w:rPr>
        <w:t xml:space="preserve">   </w:t>
      </w:r>
      <w:r w:rsidR="00096F8A">
        <w:rPr>
          <w:rFonts w:ascii="Verdana" w:hAnsi="Verdana"/>
          <w:sz w:val="18"/>
          <w:szCs w:val="18"/>
        </w:rPr>
        <w:tab/>
      </w:r>
      <w:r w:rsidR="00096F8A">
        <w:rPr>
          <w:rFonts w:ascii="Verdana" w:hAnsi="Verdana"/>
          <w:sz w:val="18"/>
          <w:szCs w:val="18"/>
        </w:rPr>
        <w:tab/>
      </w:r>
      <w:r w:rsidR="00096F8A">
        <w:rPr>
          <w:rFonts w:ascii="Verdana" w:hAnsi="Verdana"/>
          <w:sz w:val="18"/>
          <w:szCs w:val="18"/>
        </w:rPr>
        <w:tab/>
        <w:t xml:space="preserve">       </w:t>
      </w:r>
    </w:p>
    <w:p w14:paraId="26782327" w14:textId="77777777" w:rsidR="00A40B9B" w:rsidRDefault="00096F8A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cell: 335.7488592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69E95A8B" w14:textId="77777777" w:rsidR="00A40B9B" w:rsidRDefault="00096F8A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8437C5C" w14:textId="77777777" w:rsidR="00A40B9B" w:rsidRDefault="00096F8A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Ferdeghini Comunicazione Srl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1006A48D" w14:textId="77777777" w:rsidR="00A40B9B" w:rsidRDefault="00096F8A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14:paraId="69E36181" w14:textId="77777777" w:rsidR="00A40B9B" w:rsidRDefault="00A40B9B">
      <w:pPr>
        <w:spacing w:line="240" w:lineRule="atLeast"/>
        <w:rPr>
          <w:rFonts w:ascii="Verdana" w:eastAsia="Verdana" w:hAnsi="Verdana" w:cs="Verdana"/>
          <w:sz w:val="18"/>
          <w:szCs w:val="18"/>
          <w:shd w:val="clear" w:color="auto" w:fill="FFFF00"/>
        </w:rPr>
      </w:pPr>
    </w:p>
    <w:p w14:paraId="5320791D" w14:textId="77777777" w:rsidR="00A40B9B" w:rsidRDefault="00096F8A">
      <w:pPr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------------------------------------------------------------------------------------------------------------------</w:t>
      </w:r>
    </w:p>
    <w:p w14:paraId="1FD332EA" w14:textId="77777777" w:rsidR="00A40B9B" w:rsidRDefault="00096F8A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Gattinoni nasce a Lecco nel 1983 dalla passione per i viaggi e l’organizzazione di eventi di Franco Gattinoni, fondatore e tuttora presidente del gruppo. Con lui lavorano oltre 450 persone che condividono lo stesso piacere e la stessa professionalità nell’organizzare viaggi ed eventi su misura, con passione e attenzione a ogni dettaglio. Sotto il marchio Gattinoni operano 5 divisioni che si occupano di diverse aree di business: MICE (</w:t>
      </w:r>
      <w:proofErr w:type="spellStart"/>
      <w:r>
        <w:rPr>
          <w:rFonts w:ascii="Verdana" w:hAnsi="Verdana"/>
          <w:sz w:val="18"/>
          <w:szCs w:val="18"/>
        </w:rPr>
        <w:t>Logistics</w:t>
      </w:r>
      <w:proofErr w:type="spellEnd"/>
      <w:r>
        <w:rPr>
          <w:rFonts w:ascii="Verdana" w:hAnsi="Verdana"/>
          <w:sz w:val="18"/>
          <w:szCs w:val="18"/>
        </w:rPr>
        <w:t xml:space="preserve">, Live Communication, Healthcare, Made in Italy), Business Travel, il prodotto Gattinoni Travel e i due network Mondo di Vacanze e </w:t>
      </w:r>
      <w:proofErr w:type="spellStart"/>
      <w:r>
        <w:rPr>
          <w:rFonts w:ascii="Verdana" w:hAnsi="Verdana"/>
          <w:sz w:val="18"/>
          <w:szCs w:val="18"/>
        </w:rPr>
        <w:t>MYNetwork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Viaggi&amp;Vacanze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04550BA2" w14:textId="77777777" w:rsidR="00A40B9B" w:rsidRDefault="00096F8A">
      <w:pPr>
        <w:jc w:val="both"/>
      </w:pP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Con sede a Milano, il gruppo ha diverse unità operative: MICE (Milano, Lecco, Torino e Roma), Business Travel (Monza, Milano, Bologna, Torino e Roma), e 32 agenzie di proprietà nel Nord e Centro Italia. Inoltre, i network contano quasi 1500 agenzie affiliate in Italia, Svizzera e San Marino.</w:t>
      </w:r>
    </w:p>
    <w:sectPr w:rsidR="00A40B9B">
      <w:headerReference w:type="default" r:id="rId8"/>
      <w:footerReference w:type="default" r:id="rId9"/>
      <w:pgSz w:w="11900" w:h="16840"/>
      <w:pgMar w:top="2566" w:right="985" w:bottom="1134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83FD" w14:textId="77777777" w:rsidR="00B132D1" w:rsidRDefault="00B132D1">
      <w:r>
        <w:separator/>
      </w:r>
    </w:p>
  </w:endnote>
  <w:endnote w:type="continuationSeparator" w:id="0">
    <w:p w14:paraId="1AC5836B" w14:textId="77777777" w:rsidR="00B132D1" w:rsidRDefault="00B1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2A62" w14:textId="77777777" w:rsidR="00A40B9B" w:rsidRDefault="00096F8A">
    <w:pPr>
      <w:pStyle w:val="Pidipagina"/>
    </w:pPr>
    <w:r>
      <w:rPr>
        <w:noProof/>
      </w:rPr>
      <w:drawing>
        <wp:inline distT="0" distB="0" distL="0" distR="0" wp14:anchorId="4273E8EB" wp14:editId="73BB62F3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82A0" w14:textId="77777777" w:rsidR="00B132D1" w:rsidRDefault="00B132D1">
      <w:r>
        <w:separator/>
      </w:r>
    </w:p>
  </w:footnote>
  <w:footnote w:type="continuationSeparator" w:id="0">
    <w:p w14:paraId="60721D75" w14:textId="77777777" w:rsidR="00B132D1" w:rsidRDefault="00B1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1C28" w14:textId="77777777" w:rsidR="00A40B9B" w:rsidRDefault="00A40B9B">
    <w:pPr>
      <w:pStyle w:val="Intestazione"/>
      <w:rPr>
        <w:rFonts w:ascii="Verdana" w:hAnsi="Verdana"/>
        <w:b/>
        <w:bCs/>
        <w:color w:val="AF0004"/>
        <w:sz w:val="22"/>
        <w:szCs w:val="22"/>
        <w:u w:color="AF0004"/>
      </w:rPr>
    </w:pPr>
  </w:p>
  <w:p w14:paraId="107F0F17" w14:textId="77777777" w:rsidR="00A40B9B" w:rsidRDefault="00A40B9B">
    <w:pPr>
      <w:pStyle w:val="Intestazione"/>
      <w:jc w:val="center"/>
      <w:rPr>
        <w:color w:val="C21532"/>
        <w:u w:color="C21532"/>
      </w:rPr>
    </w:pPr>
  </w:p>
  <w:p w14:paraId="75728FD6" w14:textId="77777777" w:rsidR="00A40B9B" w:rsidRDefault="00096F8A">
    <w:pPr>
      <w:pStyle w:val="Intestazione"/>
      <w:jc w:val="center"/>
    </w:pPr>
    <w:r>
      <w:rPr>
        <w:rFonts w:ascii="Verdana" w:hAnsi="Verdana"/>
        <w:b/>
        <w:bCs/>
        <w:noProof/>
        <w:color w:val="AF0004"/>
        <w:sz w:val="22"/>
        <w:szCs w:val="22"/>
        <w:u w:color="AF0004"/>
      </w:rPr>
      <w:drawing>
        <wp:inline distT="0" distB="0" distL="0" distR="0" wp14:anchorId="4D1F21D4" wp14:editId="3E61A140">
          <wp:extent cx="2317750" cy="1172894"/>
          <wp:effectExtent l="0" t="0" r="0" b="0"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750" cy="11728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9B"/>
    <w:rsid w:val="00096F8A"/>
    <w:rsid w:val="004862A7"/>
    <w:rsid w:val="0049589C"/>
    <w:rsid w:val="006D7BD8"/>
    <w:rsid w:val="00A40B9B"/>
    <w:rsid w:val="00AD28BA"/>
    <w:rsid w:val="00B132D1"/>
    <w:rsid w:val="00E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3C10"/>
  <w15:docId w15:val="{7BD67E95-06D1-48AB-AA99-888DC29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Testocommento">
    <w:name w:val="annotation text"/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outline w:val="0"/>
      <w:color w:val="0000FF"/>
      <w:u w:val="single" w:color="0000FF"/>
    </w:rPr>
  </w:style>
  <w:style w:type="paragraph" w:styleId="Nessunaspaziatura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ra@ferdeghinicomunica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tylikeadeejay.deejay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Ferdeghini</cp:lastModifiedBy>
  <cp:revision>2</cp:revision>
  <dcterms:created xsi:type="dcterms:W3CDTF">2022-06-22T16:55:00Z</dcterms:created>
  <dcterms:modified xsi:type="dcterms:W3CDTF">2022-06-22T16:55:00Z</dcterms:modified>
</cp:coreProperties>
</file>