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97861" w14:textId="73343D68" w:rsidR="00D671CD" w:rsidRPr="00576869" w:rsidRDefault="00D671CD" w:rsidP="00B96A8B">
      <w:pPr>
        <w:ind w:left="3540" w:firstLine="708"/>
        <w:rPr>
          <w:rFonts w:ascii="Verdana" w:hAnsi="Verdana"/>
          <w:i/>
          <w:sz w:val="20"/>
          <w:szCs w:val="20"/>
        </w:rPr>
      </w:pPr>
      <w:bookmarkStart w:id="0" w:name="_GoBack"/>
      <w:r w:rsidRPr="00576869">
        <w:rPr>
          <w:rFonts w:ascii="Verdana" w:hAnsi="Verdana"/>
          <w:i/>
          <w:sz w:val="20"/>
          <w:szCs w:val="20"/>
        </w:rPr>
        <w:t>Comunicato Stampa</w:t>
      </w:r>
    </w:p>
    <w:p w14:paraId="3FFC0C03" w14:textId="77777777" w:rsidR="000D526B" w:rsidRPr="00576869" w:rsidRDefault="000D526B" w:rsidP="000D526B">
      <w:pPr>
        <w:jc w:val="both"/>
        <w:rPr>
          <w:rFonts w:ascii="Verdana" w:hAnsi="Verdana"/>
          <w:b/>
          <w:sz w:val="22"/>
          <w:szCs w:val="22"/>
        </w:rPr>
      </w:pPr>
    </w:p>
    <w:p w14:paraId="1E3BBA56" w14:textId="77777777" w:rsidR="006475B4" w:rsidRPr="00576869" w:rsidRDefault="006475B4" w:rsidP="006475B4">
      <w:pPr>
        <w:jc w:val="center"/>
        <w:rPr>
          <w:rFonts w:ascii="Verdana" w:hAnsi="Verdana"/>
          <w:b/>
          <w:sz w:val="22"/>
          <w:szCs w:val="22"/>
        </w:rPr>
      </w:pPr>
      <w:r w:rsidRPr="00576869">
        <w:rPr>
          <w:rFonts w:ascii="Verdana" w:hAnsi="Verdana"/>
          <w:b/>
          <w:sz w:val="22"/>
          <w:szCs w:val="22"/>
        </w:rPr>
        <w:t>IL GRUPPO GATTINONI</w:t>
      </w:r>
    </w:p>
    <w:p w14:paraId="74682C76" w14:textId="758A4EB1" w:rsidR="006475B4" w:rsidRDefault="006475B4" w:rsidP="006475B4">
      <w:pPr>
        <w:ind w:left="142" w:right="284" w:firstLine="142"/>
        <w:jc w:val="center"/>
        <w:rPr>
          <w:rFonts w:ascii="Verdana" w:hAnsi="Verdana"/>
          <w:b/>
          <w:sz w:val="22"/>
          <w:szCs w:val="22"/>
        </w:rPr>
      </w:pPr>
      <w:r w:rsidRPr="00995404">
        <w:rPr>
          <w:rFonts w:ascii="Verdana" w:hAnsi="Verdana"/>
          <w:b/>
          <w:sz w:val="22"/>
          <w:szCs w:val="22"/>
        </w:rPr>
        <w:t>ACQUISTA IL 100% DI ROBINTUR TRAVEL GROUP DA COOP ALLEANZA 3.0</w:t>
      </w:r>
    </w:p>
    <w:p w14:paraId="55F9CBB8" w14:textId="23DA1A35" w:rsidR="006475B4" w:rsidRPr="00B96A8B" w:rsidRDefault="006475B4" w:rsidP="006475B4">
      <w:pPr>
        <w:ind w:left="142" w:right="284" w:firstLine="142"/>
        <w:jc w:val="center"/>
        <w:rPr>
          <w:rFonts w:ascii="Verdana" w:hAnsi="Verdana"/>
          <w:b/>
          <w:sz w:val="16"/>
          <w:szCs w:val="16"/>
        </w:rPr>
      </w:pPr>
    </w:p>
    <w:p w14:paraId="0C9C9719" w14:textId="75E3F152" w:rsidR="006475B4" w:rsidRDefault="006475B4" w:rsidP="006475B4">
      <w:pPr>
        <w:jc w:val="center"/>
        <w:rPr>
          <w:rFonts w:ascii="Verdana" w:hAnsi="Verdana"/>
          <w:b/>
          <w:sz w:val="22"/>
          <w:szCs w:val="22"/>
        </w:rPr>
      </w:pPr>
      <w:r>
        <w:rPr>
          <w:rFonts w:ascii="Verdana" w:hAnsi="Verdana"/>
          <w:b/>
          <w:sz w:val="22"/>
          <w:szCs w:val="22"/>
        </w:rPr>
        <w:t xml:space="preserve">NASCE IL PIU’ IMPORTANTE POLO </w:t>
      </w:r>
      <w:r w:rsidR="0086071D">
        <w:rPr>
          <w:rFonts w:ascii="Verdana" w:hAnsi="Verdana"/>
          <w:b/>
          <w:sz w:val="22"/>
          <w:szCs w:val="22"/>
        </w:rPr>
        <w:t xml:space="preserve">INDIPENDENTE </w:t>
      </w:r>
      <w:r>
        <w:rPr>
          <w:rFonts w:ascii="Verdana" w:hAnsi="Verdana"/>
          <w:b/>
          <w:sz w:val="22"/>
          <w:szCs w:val="22"/>
        </w:rPr>
        <w:t xml:space="preserve">DELLA DISTRIBUZIONE TURISTICA </w:t>
      </w:r>
      <w:r w:rsidRPr="00BB3DA6">
        <w:rPr>
          <w:rFonts w:ascii="Verdana" w:hAnsi="Verdana"/>
          <w:b/>
          <w:sz w:val="22"/>
          <w:szCs w:val="22"/>
        </w:rPr>
        <w:t>ITALIAN</w:t>
      </w:r>
      <w:r>
        <w:rPr>
          <w:rFonts w:ascii="Verdana" w:hAnsi="Verdana"/>
          <w:b/>
          <w:sz w:val="22"/>
          <w:szCs w:val="22"/>
        </w:rPr>
        <w:t>A</w:t>
      </w:r>
      <w:r w:rsidR="00610879">
        <w:rPr>
          <w:rFonts w:ascii="Verdana" w:hAnsi="Verdana"/>
          <w:b/>
          <w:sz w:val="22"/>
          <w:szCs w:val="22"/>
        </w:rPr>
        <w:t xml:space="preserve"> E </w:t>
      </w:r>
      <w:r w:rsidR="00EB2526">
        <w:rPr>
          <w:rFonts w:ascii="Verdana" w:hAnsi="Verdana"/>
          <w:b/>
          <w:sz w:val="22"/>
          <w:szCs w:val="22"/>
        </w:rPr>
        <w:t xml:space="preserve">TOP PLAYER </w:t>
      </w:r>
      <w:r w:rsidR="00610879">
        <w:rPr>
          <w:rFonts w:ascii="Verdana" w:hAnsi="Verdana"/>
          <w:b/>
          <w:sz w:val="22"/>
          <w:szCs w:val="22"/>
        </w:rPr>
        <w:t>NEL SETTORE MICE E BUSINESS TRAVEL</w:t>
      </w:r>
      <w:r w:rsidRPr="00BB3DA6">
        <w:rPr>
          <w:rFonts w:ascii="Verdana" w:hAnsi="Verdana"/>
          <w:b/>
          <w:sz w:val="22"/>
          <w:szCs w:val="22"/>
        </w:rPr>
        <w:t>.</w:t>
      </w:r>
    </w:p>
    <w:p w14:paraId="28B9D8AC" w14:textId="77777777" w:rsidR="006475B4" w:rsidRPr="00995404" w:rsidRDefault="006475B4" w:rsidP="006475B4">
      <w:pPr>
        <w:jc w:val="both"/>
        <w:rPr>
          <w:rFonts w:ascii="Verdana" w:hAnsi="Verdana"/>
          <w:b/>
          <w:sz w:val="22"/>
          <w:szCs w:val="22"/>
        </w:rPr>
      </w:pPr>
    </w:p>
    <w:p w14:paraId="519264C2" w14:textId="1A5FD604" w:rsidR="00562967" w:rsidRPr="006E728C" w:rsidRDefault="00562967" w:rsidP="00610879">
      <w:pPr>
        <w:pStyle w:val="Paragrafoelenco"/>
        <w:numPr>
          <w:ilvl w:val="0"/>
          <w:numId w:val="7"/>
        </w:numPr>
        <w:jc w:val="both"/>
        <w:rPr>
          <w:rFonts w:ascii="Verdana" w:hAnsi="Verdana"/>
          <w:b/>
          <w:sz w:val="22"/>
          <w:szCs w:val="22"/>
        </w:rPr>
      </w:pPr>
      <w:r w:rsidRPr="00995404">
        <w:rPr>
          <w:rFonts w:ascii="Verdana" w:hAnsi="Verdana"/>
          <w:b/>
          <w:sz w:val="22"/>
          <w:szCs w:val="22"/>
        </w:rPr>
        <w:t xml:space="preserve">Strategie di potenziamento con stime di crescita dei volumi </w:t>
      </w:r>
      <w:r>
        <w:rPr>
          <w:rFonts w:ascii="Verdana" w:hAnsi="Verdana"/>
          <w:b/>
          <w:sz w:val="22"/>
          <w:szCs w:val="22"/>
        </w:rPr>
        <w:t>(</w:t>
      </w:r>
      <w:r w:rsidRPr="006475B4">
        <w:rPr>
          <w:rFonts w:ascii="Verdana" w:hAnsi="Verdana"/>
          <w:b/>
          <w:sz w:val="22"/>
          <w:szCs w:val="22"/>
        </w:rPr>
        <w:t xml:space="preserve">800 </w:t>
      </w:r>
      <w:r w:rsidR="00610879">
        <w:rPr>
          <w:rFonts w:ascii="Verdana" w:hAnsi="Verdana"/>
          <w:b/>
          <w:sz w:val="22"/>
          <w:szCs w:val="22"/>
        </w:rPr>
        <w:t>d</w:t>
      </w:r>
      <w:r w:rsidRPr="006475B4">
        <w:rPr>
          <w:rFonts w:ascii="Verdana" w:hAnsi="Verdana"/>
          <w:b/>
          <w:sz w:val="22"/>
          <w:szCs w:val="22"/>
        </w:rPr>
        <w:t>ipendenti</w:t>
      </w:r>
      <w:r>
        <w:rPr>
          <w:rFonts w:ascii="Verdana" w:hAnsi="Verdana"/>
          <w:b/>
          <w:sz w:val="22"/>
          <w:szCs w:val="22"/>
        </w:rPr>
        <w:t xml:space="preserve">, </w:t>
      </w:r>
      <w:r w:rsidRPr="006E728C">
        <w:rPr>
          <w:rFonts w:ascii="Verdana" w:hAnsi="Verdana"/>
          <w:b/>
          <w:sz w:val="22"/>
          <w:szCs w:val="22"/>
        </w:rPr>
        <w:t xml:space="preserve">700 </w:t>
      </w:r>
      <w:r w:rsidR="00610879">
        <w:rPr>
          <w:rFonts w:ascii="Verdana" w:hAnsi="Verdana"/>
          <w:b/>
          <w:sz w:val="22"/>
          <w:szCs w:val="22"/>
        </w:rPr>
        <w:t>m</w:t>
      </w:r>
      <w:r w:rsidRPr="006E728C">
        <w:rPr>
          <w:rFonts w:ascii="Verdana" w:hAnsi="Verdana"/>
          <w:b/>
          <w:sz w:val="22"/>
          <w:szCs w:val="22"/>
        </w:rPr>
        <w:t xml:space="preserve">ilioni di </w:t>
      </w:r>
      <w:r w:rsidR="00911C1A">
        <w:rPr>
          <w:rFonts w:ascii="Verdana" w:hAnsi="Verdana"/>
          <w:b/>
          <w:sz w:val="22"/>
          <w:szCs w:val="22"/>
        </w:rPr>
        <w:t>giro d’affari</w:t>
      </w:r>
      <w:r>
        <w:rPr>
          <w:rFonts w:ascii="Verdana" w:hAnsi="Verdana"/>
          <w:b/>
          <w:sz w:val="22"/>
          <w:szCs w:val="22"/>
        </w:rPr>
        <w:t xml:space="preserve">, </w:t>
      </w:r>
      <w:r w:rsidRPr="006E728C">
        <w:rPr>
          <w:rFonts w:ascii="Verdana" w:hAnsi="Verdana"/>
          <w:b/>
          <w:sz w:val="22"/>
          <w:szCs w:val="22"/>
        </w:rPr>
        <w:t xml:space="preserve">1,3 </w:t>
      </w:r>
      <w:r w:rsidR="00610879">
        <w:rPr>
          <w:rFonts w:ascii="Verdana" w:hAnsi="Verdana"/>
          <w:b/>
          <w:sz w:val="22"/>
          <w:szCs w:val="22"/>
        </w:rPr>
        <w:t>m</w:t>
      </w:r>
      <w:r w:rsidRPr="006E728C">
        <w:rPr>
          <w:rFonts w:ascii="Verdana" w:hAnsi="Verdana"/>
          <w:b/>
          <w:sz w:val="22"/>
          <w:szCs w:val="22"/>
        </w:rPr>
        <w:t xml:space="preserve">iliardi di </w:t>
      </w:r>
      <w:r w:rsidR="00610879">
        <w:rPr>
          <w:rFonts w:ascii="Verdana" w:hAnsi="Verdana"/>
          <w:b/>
          <w:sz w:val="22"/>
          <w:szCs w:val="22"/>
        </w:rPr>
        <w:t>contratti commerciali</w:t>
      </w:r>
      <w:r>
        <w:rPr>
          <w:rFonts w:ascii="Verdana" w:hAnsi="Verdana"/>
          <w:b/>
          <w:sz w:val="22"/>
          <w:szCs w:val="22"/>
        </w:rPr>
        <w:t>)</w:t>
      </w:r>
    </w:p>
    <w:p w14:paraId="6471C8B6" w14:textId="7BB38109" w:rsidR="006475B4" w:rsidRPr="003D57FB" w:rsidRDefault="006475B4" w:rsidP="003D57FB">
      <w:pPr>
        <w:pStyle w:val="Paragrafoelenco"/>
        <w:numPr>
          <w:ilvl w:val="0"/>
          <w:numId w:val="7"/>
        </w:numPr>
        <w:jc w:val="both"/>
        <w:rPr>
          <w:rFonts w:ascii="Verdana" w:hAnsi="Verdana"/>
          <w:b/>
          <w:sz w:val="22"/>
          <w:szCs w:val="22"/>
        </w:rPr>
      </w:pPr>
      <w:r w:rsidRPr="00995404">
        <w:rPr>
          <w:rFonts w:ascii="Verdana" w:hAnsi="Verdana"/>
          <w:b/>
          <w:sz w:val="22"/>
          <w:szCs w:val="22"/>
        </w:rPr>
        <w:t>Perimetro occupazionale tutelato</w:t>
      </w:r>
      <w:r w:rsidR="00562967">
        <w:rPr>
          <w:rFonts w:ascii="Verdana" w:hAnsi="Verdana"/>
          <w:b/>
          <w:sz w:val="22"/>
          <w:szCs w:val="22"/>
        </w:rPr>
        <w:t xml:space="preserve"> e proiettato verso lo sviluppo </w:t>
      </w:r>
    </w:p>
    <w:p w14:paraId="4E100F9E" w14:textId="77777777" w:rsidR="00E12F31" w:rsidRPr="00576869" w:rsidRDefault="00E12F31" w:rsidP="000D526B">
      <w:pPr>
        <w:jc w:val="right"/>
        <w:rPr>
          <w:rFonts w:ascii="Verdana" w:hAnsi="Verdana"/>
          <w:i/>
          <w:sz w:val="20"/>
          <w:szCs w:val="20"/>
        </w:rPr>
      </w:pPr>
    </w:p>
    <w:p w14:paraId="1F49CFCF" w14:textId="6F2D3C1F" w:rsidR="000D526B" w:rsidRDefault="000D526B" w:rsidP="000D526B">
      <w:pPr>
        <w:jc w:val="both"/>
        <w:rPr>
          <w:rFonts w:ascii="Verdana" w:hAnsi="Verdana"/>
          <w:i/>
          <w:sz w:val="20"/>
          <w:szCs w:val="20"/>
        </w:rPr>
      </w:pPr>
      <w:r w:rsidRPr="00576869">
        <w:rPr>
          <w:rFonts w:ascii="Verdana" w:hAnsi="Verdana"/>
          <w:i/>
          <w:sz w:val="20"/>
          <w:szCs w:val="20"/>
        </w:rPr>
        <w:t xml:space="preserve">Milano, </w:t>
      </w:r>
      <w:r w:rsidR="006475B4">
        <w:rPr>
          <w:rFonts w:ascii="Verdana" w:hAnsi="Verdana"/>
          <w:i/>
          <w:sz w:val="20"/>
          <w:szCs w:val="20"/>
        </w:rPr>
        <w:t>1</w:t>
      </w:r>
      <w:r w:rsidR="00B96A8B">
        <w:rPr>
          <w:rFonts w:ascii="Verdana" w:hAnsi="Verdana"/>
          <w:i/>
          <w:sz w:val="20"/>
          <w:szCs w:val="20"/>
        </w:rPr>
        <w:t>7</w:t>
      </w:r>
      <w:r w:rsidR="006475B4" w:rsidRPr="00576869">
        <w:rPr>
          <w:rFonts w:ascii="Verdana" w:hAnsi="Verdana"/>
          <w:i/>
          <w:sz w:val="20"/>
          <w:szCs w:val="20"/>
        </w:rPr>
        <w:t xml:space="preserve"> </w:t>
      </w:r>
      <w:r w:rsidR="00BB3DA6">
        <w:rPr>
          <w:rFonts w:ascii="Verdana" w:hAnsi="Verdana"/>
          <w:i/>
          <w:sz w:val="20"/>
          <w:szCs w:val="20"/>
        </w:rPr>
        <w:t>giugno</w:t>
      </w:r>
      <w:r w:rsidR="00BB3DA6" w:rsidRPr="00576869">
        <w:rPr>
          <w:rFonts w:ascii="Verdana" w:hAnsi="Verdana"/>
          <w:i/>
          <w:sz w:val="20"/>
          <w:szCs w:val="20"/>
        </w:rPr>
        <w:t xml:space="preserve"> </w:t>
      </w:r>
      <w:r w:rsidRPr="00576869">
        <w:rPr>
          <w:rFonts w:ascii="Verdana" w:hAnsi="Verdana"/>
          <w:i/>
          <w:sz w:val="20"/>
          <w:szCs w:val="20"/>
        </w:rPr>
        <w:t xml:space="preserve">2022 </w:t>
      </w:r>
    </w:p>
    <w:p w14:paraId="6DB5EFDE" w14:textId="77777777" w:rsidR="00157720" w:rsidRDefault="00157720" w:rsidP="000D526B">
      <w:pPr>
        <w:jc w:val="both"/>
        <w:rPr>
          <w:rFonts w:ascii="Verdana" w:hAnsi="Verdana"/>
          <w:i/>
          <w:sz w:val="20"/>
          <w:szCs w:val="20"/>
        </w:rPr>
      </w:pPr>
    </w:p>
    <w:p w14:paraId="2239A8EF" w14:textId="77777777" w:rsidR="006475B4" w:rsidRPr="00576869" w:rsidRDefault="006475B4" w:rsidP="006475B4">
      <w:pPr>
        <w:jc w:val="both"/>
        <w:rPr>
          <w:rFonts w:ascii="Verdana" w:hAnsi="Verdana"/>
          <w:sz w:val="20"/>
          <w:szCs w:val="20"/>
        </w:rPr>
      </w:pPr>
      <w:r w:rsidRPr="00576869">
        <w:rPr>
          <w:rFonts w:ascii="Verdana" w:hAnsi="Verdana"/>
          <w:sz w:val="20"/>
          <w:szCs w:val="20"/>
        </w:rPr>
        <w:t xml:space="preserve">Il Gruppo Gattinoni (Gattinoni &amp; Co srl e Gattinoni Travel Network srl) ha siglato </w:t>
      </w:r>
      <w:r>
        <w:rPr>
          <w:rFonts w:ascii="Verdana" w:hAnsi="Verdana"/>
          <w:sz w:val="20"/>
          <w:szCs w:val="20"/>
        </w:rPr>
        <w:t>gli accordi relativi al</w:t>
      </w:r>
      <w:r w:rsidRPr="00576869">
        <w:rPr>
          <w:rFonts w:ascii="Verdana" w:hAnsi="Verdana"/>
          <w:sz w:val="20"/>
          <w:szCs w:val="20"/>
        </w:rPr>
        <w:t>l’acquisto</w:t>
      </w:r>
      <w:r>
        <w:rPr>
          <w:rFonts w:ascii="Verdana" w:hAnsi="Verdana"/>
          <w:sz w:val="20"/>
          <w:szCs w:val="20"/>
        </w:rPr>
        <w:t xml:space="preserve"> </w:t>
      </w:r>
      <w:r w:rsidRPr="00576869">
        <w:rPr>
          <w:rFonts w:ascii="Verdana" w:hAnsi="Verdana"/>
          <w:sz w:val="20"/>
          <w:szCs w:val="20"/>
        </w:rPr>
        <w:t>del 100% di Robintur Travel Group (Robintur Spa) da Coop Alleanza 3.0, una delle maggiori cooperative di consumatori del sistema Coop, con 2,28 milioni di soci.</w:t>
      </w:r>
    </w:p>
    <w:p w14:paraId="5FDB02C7" w14:textId="554CE5CD" w:rsidR="00323879" w:rsidRPr="00162C0D" w:rsidRDefault="00323879" w:rsidP="00323879">
      <w:pPr>
        <w:jc w:val="both"/>
        <w:rPr>
          <w:rFonts w:ascii="Verdana" w:hAnsi="Verdana"/>
          <w:sz w:val="20"/>
          <w:szCs w:val="20"/>
        </w:rPr>
      </w:pPr>
      <w:r w:rsidRPr="006E728C">
        <w:rPr>
          <w:rFonts w:ascii="Verdana" w:hAnsi="Verdana"/>
          <w:sz w:val="20"/>
          <w:szCs w:val="20"/>
        </w:rPr>
        <w:t>L’acquisizione di Robintur Travel Group comprende la capogruppo Robintur e le società controllate</w:t>
      </w:r>
      <w:r w:rsidR="00DA27E9" w:rsidRPr="006E728C">
        <w:rPr>
          <w:rFonts w:ascii="Verdana" w:hAnsi="Verdana"/>
          <w:sz w:val="20"/>
          <w:szCs w:val="20"/>
        </w:rPr>
        <w:t>:</w:t>
      </w:r>
      <w:r w:rsidR="00A335D2" w:rsidRPr="006E728C">
        <w:rPr>
          <w:rFonts w:ascii="Verdana" w:hAnsi="Verdana"/>
          <w:sz w:val="20"/>
          <w:szCs w:val="20"/>
        </w:rPr>
        <w:t xml:space="preserve"> </w:t>
      </w:r>
      <w:r w:rsidRPr="006E728C">
        <w:rPr>
          <w:rFonts w:ascii="Verdana" w:hAnsi="Verdana"/>
          <w:sz w:val="20"/>
          <w:szCs w:val="20"/>
        </w:rPr>
        <w:t xml:space="preserve">BTExpert, </w:t>
      </w:r>
      <w:r w:rsidR="00A335D2" w:rsidRPr="006E728C">
        <w:rPr>
          <w:rFonts w:ascii="Verdana" w:hAnsi="Verdana"/>
          <w:sz w:val="20"/>
          <w:szCs w:val="20"/>
        </w:rPr>
        <w:t>Eg</w:t>
      </w:r>
      <w:r w:rsidRPr="006E728C">
        <w:rPr>
          <w:rFonts w:ascii="Verdana" w:hAnsi="Verdana"/>
          <w:sz w:val="20"/>
          <w:szCs w:val="20"/>
        </w:rPr>
        <w:t xml:space="preserve">oCentro, Conero </w:t>
      </w:r>
      <w:r w:rsidR="00DA27E9" w:rsidRPr="006E728C">
        <w:rPr>
          <w:rFonts w:ascii="Verdana" w:hAnsi="Verdana"/>
          <w:sz w:val="20"/>
          <w:szCs w:val="20"/>
        </w:rPr>
        <w:t>Viaggi</w:t>
      </w:r>
      <w:r w:rsidRPr="006E728C">
        <w:rPr>
          <w:rFonts w:ascii="Verdana" w:hAnsi="Verdana"/>
          <w:sz w:val="20"/>
          <w:szCs w:val="20"/>
        </w:rPr>
        <w:t>, Robintur Travel Partner, Via con Noi, Cherry For Fun e Orchidea Viaggi</w:t>
      </w:r>
      <w:r w:rsidR="006475B4" w:rsidRPr="006E728C">
        <w:rPr>
          <w:rFonts w:ascii="Verdana" w:hAnsi="Verdana"/>
          <w:sz w:val="20"/>
          <w:szCs w:val="20"/>
        </w:rPr>
        <w:t>.</w:t>
      </w:r>
    </w:p>
    <w:p w14:paraId="25AE7A0E" w14:textId="77777777" w:rsidR="00323879" w:rsidRDefault="00323879" w:rsidP="006467A3">
      <w:pPr>
        <w:jc w:val="both"/>
        <w:rPr>
          <w:rFonts w:ascii="Verdana" w:hAnsi="Verdana"/>
          <w:b/>
          <w:sz w:val="20"/>
          <w:szCs w:val="20"/>
        </w:rPr>
      </w:pPr>
    </w:p>
    <w:p w14:paraId="404875E2" w14:textId="77777777" w:rsidR="000E4503" w:rsidRPr="00995404" w:rsidRDefault="000E4503" w:rsidP="000E4503">
      <w:pPr>
        <w:jc w:val="both"/>
        <w:rPr>
          <w:rFonts w:ascii="Verdana" w:hAnsi="Verdana"/>
          <w:sz w:val="20"/>
          <w:szCs w:val="20"/>
        </w:rPr>
      </w:pPr>
      <w:r w:rsidRPr="00576869">
        <w:rPr>
          <w:rFonts w:ascii="Verdana" w:hAnsi="Verdana"/>
          <w:b/>
          <w:bCs/>
          <w:sz w:val="20"/>
          <w:szCs w:val="20"/>
        </w:rPr>
        <w:t>Gattinoni</w:t>
      </w:r>
      <w:r w:rsidRPr="00576869">
        <w:rPr>
          <w:rFonts w:ascii="Verdana" w:hAnsi="Verdana"/>
          <w:sz w:val="20"/>
          <w:szCs w:val="20"/>
        </w:rPr>
        <w:t xml:space="preserve"> è riconosciuto da quasi 40 anni come nome di spicco nei settori del Turismo Leisure, del MICE (meeting, incentive, convention, event) e del Business Travel, con oltre 400 dipendenti ubicati tra la sede di Milano e le 5 unità operative in Italia (Monza, Lecco, Torino, Bologna e Roma) e con un </w:t>
      </w:r>
      <w:r>
        <w:rPr>
          <w:rFonts w:ascii="Verdana" w:hAnsi="Verdana"/>
          <w:sz w:val="20"/>
          <w:szCs w:val="20"/>
        </w:rPr>
        <w:t>giro d’affari in termini di valore gestito di contratti commerciali nel 2019 (pre-pandemia) superiore a 730 milioni di euro</w:t>
      </w:r>
      <w:r w:rsidRPr="00576869">
        <w:rPr>
          <w:rFonts w:ascii="Verdana" w:hAnsi="Verdana"/>
          <w:sz w:val="20"/>
          <w:szCs w:val="20"/>
        </w:rPr>
        <w:t xml:space="preserve">. </w:t>
      </w:r>
      <w:r w:rsidRPr="00576869">
        <w:rPr>
          <w:rFonts w:ascii="Verdana" w:hAnsi="Verdana"/>
          <w:b/>
          <w:bCs/>
          <w:sz w:val="20"/>
          <w:szCs w:val="20"/>
        </w:rPr>
        <w:t>Robintur Travel Group</w:t>
      </w:r>
      <w:r w:rsidRPr="00576869">
        <w:rPr>
          <w:rFonts w:ascii="Verdana" w:hAnsi="Verdana"/>
          <w:sz w:val="20"/>
          <w:szCs w:val="20"/>
        </w:rPr>
        <w:t xml:space="preserve"> detiene la più grande rete italiana di agenzie di viaggio dirette e opera, </w:t>
      </w:r>
      <w:r w:rsidRPr="00576869">
        <w:rPr>
          <w:rFonts w:ascii="Verdana" w:eastAsia="Times New Roman" w:hAnsi="Verdana" w:cs="Times New Roman"/>
          <w:color w:val="212529"/>
          <w:sz w:val="20"/>
          <w:szCs w:val="20"/>
          <w:lang w:eastAsia="it-IT"/>
        </w:rPr>
        <w:t>attraverso società dedicate</w:t>
      </w:r>
      <w:r w:rsidRPr="00576869">
        <w:rPr>
          <w:rFonts w:ascii="Verdana" w:hAnsi="Verdana"/>
          <w:sz w:val="20"/>
          <w:szCs w:val="20"/>
        </w:rPr>
        <w:t xml:space="preserve">, nei segmenti leisure, business travel e gruppi, conta quasi 400 dipendenti tra la sede di Bologna, le proprie agenzie di viaggi e le società controllate, e ha sviluppato un </w:t>
      </w:r>
      <w:r>
        <w:rPr>
          <w:rFonts w:ascii="Verdana" w:hAnsi="Verdana"/>
          <w:sz w:val="20"/>
          <w:szCs w:val="20"/>
        </w:rPr>
        <w:t xml:space="preserve">giro d’affari in termini di valore gestito di contratti commerciali nel 2019 (pre-pandemia) </w:t>
      </w:r>
      <w:r w:rsidRPr="005D2C51">
        <w:rPr>
          <w:rFonts w:ascii="Verdana" w:hAnsi="Verdana"/>
          <w:sz w:val="20"/>
          <w:szCs w:val="20"/>
        </w:rPr>
        <w:t xml:space="preserve">superiore a 350 milioni di </w:t>
      </w:r>
      <w:r w:rsidRPr="001F0E13">
        <w:rPr>
          <w:rFonts w:ascii="Verdana" w:hAnsi="Verdana"/>
          <w:sz w:val="20"/>
          <w:szCs w:val="20"/>
        </w:rPr>
        <w:t>euro.</w:t>
      </w:r>
    </w:p>
    <w:p w14:paraId="34E3767D" w14:textId="77777777" w:rsidR="00EB2526" w:rsidRDefault="00EB2526" w:rsidP="000D526B">
      <w:pPr>
        <w:widowControl w:val="0"/>
        <w:autoSpaceDE w:val="0"/>
        <w:autoSpaceDN w:val="0"/>
        <w:adjustRightInd w:val="0"/>
        <w:jc w:val="both"/>
        <w:rPr>
          <w:rFonts w:ascii="Verdana" w:hAnsi="Verdana" w:cs="Verdana"/>
          <w:sz w:val="20"/>
          <w:szCs w:val="20"/>
        </w:rPr>
      </w:pPr>
    </w:p>
    <w:p w14:paraId="742DA315" w14:textId="6BD065EF" w:rsidR="000D4E85" w:rsidRDefault="00CE5CE2" w:rsidP="000D526B">
      <w:pPr>
        <w:widowControl w:val="0"/>
        <w:autoSpaceDE w:val="0"/>
        <w:autoSpaceDN w:val="0"/>
        <w:adjustRightInd w:val="0"/>
        <w:jc w:val="both"/>
        <w:rPr>
          <w:rFonts w:ascii="Verdana" w:hAnsi="Verdana" w:cs="Verdana"/>
          <w:sz w:val="20"/>
          <w:szCs w:val="20"/>
        </w:rPr>
      </w:pPr>
      <w:r w:rsidRPr="00576869">
        <w:rPr>
          <w:rFonts w:ascii="Verdana" w:hAnsi="Verdana" w:cs="Verdana"/>
          <w:sz w:val="20"/>
          <w:szCs w:val="20"/>
        </w:rPr>
        <w:t>Gattinoni</w:t>
      </w:r>
      <w:r w:rsidR="002946B3">
        <w:rPr>
          <w:rFonts w:ascii="Verdana" w:hAnsi="Verdana" w:cs="Verdana"/>
          <w:sz w:val="20"/>
          <w:szCs w:val="20"/>
        </w:rPr>
        <w:t xml:space="preserve">, anche nei periodi di </w:t>
      </w:r>
      <w:r w:rsidR="000D4E85">
        <w:rPr>
          <w:rFonts w:ascii="Verdana" w:hAnsi="Verdana" w:cs="Verdana"/>
          <w:sz w:val="20"/>
          <w:szCs w:val="20"/>
        </w:rPr>
        <w:t>maggior criticità,</w:t>
      </w:r>
      <w:r w:rsidR="002946B3">
        <w:rPr>
          <w:rFonts w:ascii="Verdana" w:hAnsi="Verdana" w:cs="Verdana"/>
          <w:sz w:val="20"/>
          <w:szCs w:val="20"/>
        </w:rPr>
        <w:t xml:space="preserve"> ha sempre investito</w:t>
      </w:r>
      <w:r w:rsidR="00C5003B">
        <w:rPr>
          <w:rFonts w:ascii="Verdana" w:hAnsi="Verdana" w:cs="Verdana"/>
          <w:sz w:val="20"/>
          <w:szCs w:val="20"/>
        </w:rPr>
        <w:t xml:space="preserve"> sul futuro dell’</w:t>
      </w:r>
      <w:r w:rsidR="000E4503">
        <w:rPr>
          <w:rFonts w:ascii="Verdana" w:hAnsi="Verdana" w:cs="Verdana"/>
          <w:sz w:val="20"/>
          <w:szCs w:val="20"/>
        </w:rPr>
        <w:t>a</w:t>
      </w:r>
      <w:r w:rsidR="00C5003B">
        <w:rPr>
          <w:rFonts w:ascii="Verdana" w:hAnsi="Verdana" w:cs="Verdana"/>
          <w:sz w:val="20"/>
          <w:szCs w:val="20"/>
        </w:rPr>
        <w:t>zienda</w:t>
      </w:r>
      <w:r w:rsidR="00DA27E9">
        <w:rPr>
          <w:rFonts w:ascii="Verdana" w:hAnsi="Verdana" w:cs="Verdana"/>
          <w:sz w:val="20"/>
          <w:szCs w:val="20"/>
        </w:rPr>
        <w:t xml:space="preserve"> e q</w:t>
      </w:r>
      <w:r w:rsidR="00AF2751">
        <w:rPr>
          <w:rFonts w:ascii="Verdana" w:hAnsi="Verdana" w:cs="Verdana"/>
          <w:sz w:val="20"/>
          <w:szCs w:val="20"/>
        </w:rPr>
        <w:t>u</w:t>
      </w:r>
      <w:r w:rsidR="000D4E85">
        <w:rPr>
          <w:rFonts w:ascii="Verdana" w:hAnsi="Verdana" w:cs="Verdana"/>
          <w:sz w:val="20"/>
          <w:szCs w:val="20"/>
        </w:rPr>
        <w:t xml:space="preserve">esta importante </w:t>
      </w:r>
      <w:r w:rsidR="000E4503">
        <w:rPr>
          <w:rFonts w:ascii="Verdana" w:hAnsi="Verdana" w:cs="Verdana"/>
          <w:sz w:val="20"/>
          <w:szCs w:val="20"/>
        </w:rPr>
        <w:t>o</w:t>
      </w:r>
      <w:r w:rsidR="000D4E85">
        <w:rPr>
          <w:rFonts w:ascii="Verdana" w:hAnsi="Verdana" w:cs="Verdana"/>
          <w:sz w:val="20"/>
          <w:szCs w:val="20"/>
        </w:rPr>
        <w:t xml:space="preserve">perazione permetterà di fornire maggiori strumenti e opportunità alle </w:t>
      </w:r>
      <w:r w:rsidR="000E4503">
        <w:rPr>
          <w:rFonts w:ascii="Verdana" w:hAnsi="Verdana" w:cs="Verdana"/>
          <w:sz w:val="20"/>
          <w:szCs w:val="20"/>
        </w:rPr>
        <w:t>reti nazionali</w:t>
      </w:r>
      <w:r w:rsidR="000D4E85">
        <w:rPr>
          <w:rFonts w:ascii="Verdana" w:hAnsi="Verdana" w:cs="Verdana"/>
          <w:sz w:val="20"/>
          <w:szCs w:val="20"/>
        </w:rPr>
        <w:t xml:space="preserve"> </w:t>
      </w:r>
      <w:r w:rsidR="00C63CD2">
        <w:rPr>
          <w:rFonts w:ascii="Verdana" w:hAnsi="Verdana" w:cs="Verdana"/>
          <w:sz w:val="20"/>
          <w:szCs w:val="20"/>
        </w:rPr>
        <w:t>Mondo di Vacanze</w:t>
      </w:r>
      <w:r w:rsidR="000D4E85">
        <w:rPr>
          <w:rFonts w:ascii="Verdana" w:hAnsi="Verdana" w:cs="Verdana"/>
          <w:sz w:val="20"/>
          <w:szCs w:val="20"/>
        </w:rPr>
        <w:t xml:space="preserve"> </w:t>
      </w:r>
      <w:r w:rsidR="00C63CD2">
        <w:rPr>
          <w:rFonts w:ascii="Verdana" w:hAnsi="Verdana" w:cs="Verdana"/>
          <w:sz w:val="20"/>
          <w:szCs w:val="20"/>
        </w:rPr>
        <w:t xml:space="preserve">e MYNetwork </w:t>
      </w:r>
      <w:r w:rsidR="00AF2751">
        <w:rPr>
          <w:rFonts w:ascii="Verdana" w:hAnsi="Verdana" w:cs="Verdana"/>
          <w:sz w:val="20"/>
          <w:szCs w:val="20"/>
        </w:rPr>
        <w:t>che contano p</w:t>
      </w:r>
      <w:r w:rsidR="000D4E85">
        <w:rPr>
          <w:rFonts w:ascii="Verdana" w:hAnsi="Verdana" w:cs="Verdana"/>
          <w:sz w:val="20"/>
          <w:szCs w:val="20"/>
        </w:rPr>
        <w:t xml:space="preserve">iù </w:t>
      </w:r>
      <w:r w:rsidR="00AF2751">
        <w:rPr>
          <w:rFonts w:ascii="Verdana" w:hAnsi="Verdana" w:cs="Verdana"/>
          <w:sz w:val="20"/>
          <w:szCs w:val="20"/>
        </w:rPr>
        <w:t>di</w:t>
      </w:r>
      <w:r w:rsidR="000D4E85">
        <w:rPr>
          <w:rFonts w:ascii="Verdana" w:hAnsi="Verdana" w:cs="Verdana"/>
          <w:sz w:val="20"/>
          <w:szCs w:val="20"/>
        </w:rPr>
        <w:t xml:space="preserve"> 1</w:t>
      </w:r>
      <w:r w:rsidR="00C5003B">
        <w:rPr>
          <w:rFonts w:ascii="Verdana" w:hAnsi="Verdana" w:cs="Verdana"/>
          <w:sz w:val="20"/>
          <w:szCs w:val="20"/>
        </w:rPr>
        <w:t>5</w:t>
      </w:r>
      <w:r w:rsidR="000D4E85">
        <w:rPr>
          <w:rFonts w:ascii="Verdana" w:hAnsi="Verdana" w:cs="Verdana"/>
          <w:sz w:val="20"/>
          <w:szCs w:val="20"/>
        </w:rPr>
        <w:t xml:space="preserve">00 </w:t>
      </w:r>
      <w:r w:rsidR="00EB2526">
        <w:rPr>
          <w:rFonts w:ascii="Verdana" w:hAnsi="Verdana" w:cs="Verdana"/>
          <w:sz w:val="20"/>
          <w:szCs w:val="20"/>
        </w:rPr>
        <w:t>a</w:t>
      </w:r>
      <w:r w:rsidR="000D4E85">
        <w:rPr>
          <w:rFonts w:ascii="Verdana" w:hAnsi="Verdana" w:cs="Verdana"/>
          <w:sz w:val="20"/>
          <w:szCs w:val="20"/>
        </w:rPr>
        <w:t xml:space="preserve">genzie di </w:t>
      </w:r>
      <w:r w:rsidR="00EB2526">
        <w:rPr>
          <w:rFonts w:ascii="Verdana" w:hAnsi="Verdana" w:cs="Verdana"/>
          <w:sz w:val="20"/>
          <w:szCs w:val="20"/>
        </w:rPr>
        <w:t>v</w:t>
      </w:r>
      <w:r w:rsidR="000D4E85">
        <w:rPr>
          <w:rFonts w:ascii="Verdana" w:hAnsi="Verdana" w:cs="Verdana"/>
          <w:sz w:val="20"/>
          <w:szCs w:val="20"/>
        </w:rPr>
        <w:t xml:space="preserve">iaggi </w:t>
      </w:r>
      <w:r w:rsidR="00EB2526">
        <w:rPr>
          <w:rFonts w:ascii="Verdana" w:hAnsi="Verdana" w:cs="Verdana"/>
          <w:sz w:val="20"/>
          <w:szCs w:val="20"/>
        </w:rPr>
        <w:t>p</w:t>
      </w:r>
      <w:r w:rsidR="000D4E85">
        <w:rPr>
          <w:rFonts w:ascii="Verdana" w:hAnsi="Verdana" w:cs="Verdana"/>
          <w:sz w:val="20"/>
          <w:szCs w:val="20"/>
        </w:rPr>
        <w:t>artner</w:t>
      </w:r>
      <w:r w:rsidR="00EB2526">
        <w:rPr>
          <w:rFonts w:ascii="Verdana" w:hAnsi="Verdana" w:cs="Verdana"/>
          <w:sz w:val="20"/>
          <w:szCs w:val="20"/>
        </w:rPr>
        <w:t xml:space="preserve"> e oltre 100 agenzie di proprietà.</w:t>
      </w:r>
    </w:p>
    <w:p w14:paraId="17825C6A" w14:textId="77777777" w:rsidR="000D526B" w:rsidRPr="00995404" w:rsidRDefault="000D526B" w:rsidP="000D526B">
      <w:pPr>
        <w:jc w:val="both"/>
        <w:rPr>
          <w:rFonts w:ascii="Verdana" w:hAnsi="Verdana"/>
          <w:sz w:val="20"/>
          <w:szCs w:val="20"/>
        </w:rPr>
      </w:pPr>
    </w:p>
    <w:p w14:paraId="0A748CA9" w14:textId="7C295611" w:rsidR="00AB51CC" w:rsidRPr="00995404" w:rsidRDefault="00DA27E9" w:rsidP="003248E4">
      <w:pPr>
        <w:jc w:val="both"/>
        <w:rPr>
          <w:rFonts w:ascii="Verdana" w:hAnsi="Verdana" w:cs="Verdana"/>
          <w:sz w:val="20"/>
          <w:szCs w:val="20"/>
        </w:rPr>
      </w:pPr>
      <w:r w:rsidRPr="006E728C">
        <w:rPr>
          <w:rFonts w:ascii="Verdana" w:hAnsi="Verdana"/>
          <w:sz w:val="20"/>
          <w:szCs w:val="20"/>
        </w:rPr>
        <w:t>I</w:t>
      </w:r>
      <w:r w:rsidR="00680D63" w:rsidRPr="006E728C">
        <w:rPr>
          <w:rFonts w:ascii="Verdana" w:hAnsi="Verdana"/>
          <w:sz w:val="20"/>
          <w:szCs w:val="20"/>
        </w:rPr>
        <w:t>l</w:t>
      </w:r>
      <w:r w:rsidRPr="006E728C">
        <w:rPr>
          <w:rFonts w:ascii="Verdana" w:hAnsi="Verdana"/>
          <w:sz w:val="20"/>
          <w:szCs w:val="20"/>
        </w:rPr>
        <w:t xml:space="preserve"> progetto </w:t>
      </w:r>
      <w:r w:rsidR="003248E4" w:rsidRPr="006E728C">
        <w:rPr>
          <w:rFonts w:ascii="Verdana" w:hAnsi="Verdana"/>
          <w:sz w:val="20"/>
          <w:szCs w:val="20"/>
        </w:rPr>
        <w:t xml:space="preserve">si svilupperà in </w:t>
      </w:r>
      <w:r w:rsidR="000D526B" w:rsidRPr="006E728C">
        <w:rPr>
          <w:rFonts w:ascii="Verdana" w:hAnsi="Verdana" w:cs="Verdana"/>
          <w:sz w:val="20"/>
          <w:szCs w:val="20"/>
        </w:rPr>
        <w:t>continuità</w:t>
      </w:r>
      <w:r w:rsidR="000D526B" w:rsidRPr="00995404">
        <w:rPr>
          <w:rFonts w:ascii="Verdana" w:hAnsi="Verdana" w:cs="Verdana"/>
          <w:sz w:val="20"/>
          <w:szCs w:val="20"/>
        </w:rPr>
        <w:t xml:space="preserve">, sia in termini operativi </w:t>
      </w:r>
      <w:r w:rsidR="00502CCF" w:rsidRPr="00995404">
        <w:rPr>
          <w:rFonts w:ascii="Verdana" w:hAnsi="Verdana" w:cs="Verdana"/>
          <w:sz w:val="20"/>
          <w:szCs w:val="20"/>
        </w:rPr>
        <w:t>sia</w:t>
      </w:r>
      <w:r w:rsidR="000D526B" w:rsidRPr="00995404">
        <w:rPr>
          <w:rFonts w:ascii="Verdana" w:hAnsi="Verdana" w:cs="Verdana"/>
          <w:sz w:val="20"/>
          <w:szCs w:val="20"/>
        </w:rPr>
        <w:t xml:space="preserve"> occupazionali</w:t>
      </w:r>
      <w:r w:rsidR="00AF2751">
        <w:rPr>
          <w:rFonts w:ascii="Verdana" w:hAnsi="Verdana" w:cs="Verdana"/>
          <w:sz w:val="20"/>
          <w:szCs w:val="20"/>
        </w:rPr>
        <w:t xml:space="preserve"> e</w:t>
      </w:r>
      <w:r w:rsidR="000D526B" w:rsidRPr="00995404">
        <w:rPr>
          <w:rFonts w:ascii="Verdana" w:hAnsi="Verdana" w:cs="Verdana"/>
          <w:sz w:val="20"/>
          <w:szCs w:val="20"/>
        </w:rPr>
        <w:t xml:space="preserve"> manageriali.</w:t>
      </w:r>
      <w:r w:rsidR="003248E4">
        <w:rPr>
          <w:rFonts w:ascii="Verdana" w:hAnsi="Verdana" w:cs="Verdana"/>
          <w:sz w:val="20"/>
          <w:szCs w:val="20"/>
        </w:rPr>
        <w:t xml:space="preserve"> </w:t>
      </w:r>
      <w:r w:rsidR="00AF2751">
        <w:rPr>
          <w:rFonts w:ascii="Verdana" w:hAnsi="Verdana" w:cs="Verdana"/>
          <w:sz w:val="20"/>
          <w:szCs w:val="20"/>
        </w:rPr>
        <w:t>Nel</w:t>
      </w:r>
      <w:r w:rsidR="000D526B" w:rsidRPr="00995404">
        <w:rPr>
          <w:rFonts w:ascii="Verdana" w:hAnsi="Verdana" w:cs="Verdana"/>
          <w:sz w:val="20"/>
          <w:szCs w:val="20"/>
        </w:rPr>
        <w:t xml:space="preserve"> </w:t>
      </w:r>
      <w:r w:rsidR="00562967">
        <w:rPr>
          <w:rFonts w:ascii="Verdana" w:hAnsi="Verdana" w:cs="Verdana"/>
          <w:sz w:val="20"/>
          <w:szCs w:val="20"/>
        </w:rPr>
        <w:t xml:space="preserve">nuovo </w:t>
      </w:r>
      <w:r w:rsidR="000D526B" w:rsidRPr="00995404">
        <w:rPr>
          <w:rFonts w:ascii="Verdana" w:hAnsi="Verdana" w:cs="Verdana"/>
          <w:sz w:val="20"/>
          <w:szCs w:val="20"/>
        </w:rPr>
        <w:t xml:space="preserve">consiglio di amministrazione di Robintur Travel Group </w:t>
      </w:r>
      <w:r w:rsidR="00562967" w:rsidRPr="00995404">
        <w:rPr>
          <w:rFonts w:ascii="Verdana" w:hAnsi="Verdana" w:cs="Verdana"/>
          <w:sz w:val="20"/>
          <w:szCs w:val="20"/>
        </w:rPr>
        <w:t>rimarr</w:t>
      </w:r>
      <w:r w:rsidR="00562967">
        <w:rPr>
          <w:rFonts w:ascii="Verdana" w:hAnsi="Verdana" w:cs="Verdana"/>
          <w:sz w:val="20"/>
          <w:szCs w:val="20"/>
        </w:rPr>
        <w:t>anno</w:t>
      </w:r>
      <w:r w:rsidR="00562967" w:rsidRPr="00995404">
        <w:rPr>
          <w:rFonts w:ascii="Verdana" w:hAnsi="Verdana" w:cs="Verdana"/>
          <w:sz w:val="20"/>
          <w:szCs w:val="20"/>
        </w:rPr>
        <w:t xml:space="preserve"> </w:t>
      </w:r>
      <w:r w:rsidR="003C274B" w:rsidRPr="00995404">
        <w:rPr>
          <w:rFonts w:ascii="Verdana" w:hAnsi="Verdana" w:cs="Verdana"/>
          <w:sz w:val="20"/>
          <w:szCs w:val="20"/>
        </w:rPr>
        <w:t>in carica</w:t>
      </w:r>
      <w:r w:rsidR="000D526B" w:rsidRPr="00995404">
        <w:rPr>
          <w:rFonts w:ascii="Verdana" w:hAnsi="Verdana" w:cs="Verdana"/>
          <w:sz w:val="20"/>
          <w:szCs w:val="20"/>
        </w:rPr>
        <w:t xml:space="preserve"> </w:t>
      </w:r>
      <w:r w:rsidR="000D526B" w:rsidRPr="00995404">
        <w:rPr>
          <w:rFonts w:ascii="Verdana" w:hAnsi="Verdana"/>
          <w:sz w:val="20"/>
          <w:szCs w:val="20"/>
        </w:rPr>
        <w:t xml:space="preserve">Stefano Dall’Ara </w:t>
      </w:r>
      <w:r w:rsidR="003C274B" w:rsidRPr="00995404">
        <w:rPr>
          <w:rFonts w:ascii="Verdana" w:hAnsi="Verdana"/>
          <w:sz w:val="20"/>
          <w:szCs w:val="20"/>
        </w:rPr>
        <w:t>come p</w:t>
      </w:r>
      <w:r w:rsidR="000D526B" w:rsidRPr="00995404">
        <w:rPr>
          <w:rFonts w:ascii="Verdana" w:hAnsi="Verdana"/>
          <w:sz w:val="20"/>
          <w:szCs w:val="20"/>
        </w:rPr>
        <w:t>residente</w:t>
      </w:r>
      <w:r w:rsidR="00562967">
        <w:rPr>
          <w:rFonts w:ascii="Verdana" w:hAnsi="Verdana"/>
          <w:sz w:val="20"/>
          <w:szCs w:val="20"/>
        </w:rPr>
        <w:t xml:space="preserve"> e</w:t>
      </w:r>
      <w:r w:rsidR="00562967" w:rsidRPr="00995404">
        <w:rPr>
          <w:rFonts w:ascii="Verdana" w:hAnsi="Verdana"/>
          <w:sz w:val="20"/>
          <w:szCs w:val="20"/>
        </w:rPr>
        <w:t xml:space="preserve"> </w:t>
      </w:r>
      <w:r w:rsidR="000D526B" w:rsidRPr="00995404">
        <w:rPr>
          <w:rFonts w:ascii="Verdana" w:hAnsi="Verdana"/>
          <w:sz w:val="20"/>
          <w:szCs w:val="20"/>
        </w:rPr>
        <w:t>Claudio Passuti</w:t>
      </w:r>
      <w:r w:rsidR="003C274B" w:rsidRPr="00995404">
        <w:rPr>
          <w:rFonts w:ascii="Verdana" w:hAnsi="Verdana"/>
          <w:sz w:val="20"/>
          <w:szCs w:val="20"/>
        </w:rPr>
        <w:t xml:space="preserve"> in qualità di a</w:t>
      </w:r>
      <w:r w:rsidR="000D526B" w:rsidRPr="00995404">
        <w:rPr>
          <w:rFonts w:ascii="Verdana" w:hAnsi="Verdana"/>
          <w:sz w:val="20"/>
          <w:szCs w:val="20"/>
        </w:rPr>
        <w:t xml:space="preserve">mministratore </w:t>
      </w:r>
      <w:r w:rsidR="003C274B" w:rsidRPr="00995404">
        <w:rPr>
          <w:rFonts w:ascii="Verdana" w:hAnsi="Verdana"/>
          <w:sz w:val="20"/>
          <w:szCs w:val="20"/>
        </w:rPr>
        <w:t>d</w:t>
      </w:r>
      <w:r w:rsidR="000D526B" w:rsidRPr="00995404">
        <w:rPr>
          <w:rFonts w:ascii="Verdana" w:hAnsi="Verdana"/>
          <w:sz w:val="20"/>
          <w:szCs w:val="20"/>
        </w:rPr>
        <w:t xml:space="preserve">elegato e </w:t>
      </w:r>
      <w:r w:rsidR="003248E4">
        <w:rPr>
          <w:rFonts w:ascii="Verdana" w:hAnsi="Verdana"/>
          <w:sz w:val="20"/>
          <w:szCs w:val="20"/>
        </w:rPr>
        <w:t>farà il suo ingresso</w:t>
      </w:r>
      <w:r w:rsidR="00562967">
        <w:rPr>
          <w:rFonts w:ascii="Verdana" w:hAnsi="Verdana"/>
          <w:sz w:val="20"/>
          <w:szCs w:val="20"/>
        </w:rPr>
        <w:t>, come consigliere,</w:t>
      </w:r>
      <w:r w:rsidR="003248E4">
        <w:rPr>
          <w:rFonts w:ascii="Verdana" w:hAnsi="Verdana"/>
          <w:sz w:val="20"/>
          <w:szCs w:val="20"/>
        </w:rPr>
        <w:t xml:space="preserve"> </w:t>
      </w:r>
      <w:r w:rsidR="000D526B" w:rsidRPr="00995404">
        <w:rPr>
          <w:rFonts w:ascii="Verdana" w:hAnsi="Verdana"/>
          <w:sz w:val="20"/>
          <w:szCs w:val="20"/>
        </w:rPr>
        <w:t>Tina Giglio</w:t>
      </w:r>
      <w:r w:rsidR="00D7009E">
        <w:rPr>
          <w:rFonts w:ascii="Verdana" w:hAnsi="Verdana"/>
          <w:sz w:val="20"/>
          <w:szCs w:val="20"/>
        </w:rPr>
        <w:t>,</w:t>
      </w:r>
      <w:r w:rsidR="00562967">
        <w:rPr>
          <w:rFonts w:ascii="Verdana" w:hAnsi="Verdana"/>
          <w:sz w:val="20"/>
          <w:szCs w:val="20"/>
        </w:rPr>
        <w:t xml:space="preserve"> già</w:t>
      </w:r>
      <w:r w:rsidR="00D7009E">
        <w:rPr>
          <w:rFonts w:ascii="Verdana" w:hAnsi="Verdana"/>
          <w:sz w:val="20"/>
          <w:szCs w:val="20"/>
        </w:rPr>
        <w:t xml:space="preserve"> figura manageriale apicale della società.</w:t>
      </w:r>
    </w:p>
    <w:p w14:paraId="3444F11C" w14:textId="77777777" w:rsidR="00502CCF" w:rsidRPr="00995404" w:rsidRDefault="00502CCF" w:rsidP="000D526B">
      <w:pPr>
        <w:widowControl w:val="0"/>
        <w:autoSpaceDE w:val="0"/>
        <w:autoSpaceDN w:val="0"/>
        <w:adjustRightInd w:val="0"/>
        <w:jc w:val="both"/>
        <w:rPr>
          <w:rFonts w:ascii="Verdana" w:hAnsi="Verdana" w:cs="Verdana"/>
          <w:sz w:val="20"/>
          <w:szCs w:val="20"/>
        </w:rPr>
      </w:pPr>
    </w:p>
    <w:p w14:paraId="2354FC15" w14:textId="13181FA5" w:rsidR="00EB2526" w:rsidRPr="003113BB" w:rsidRDefault="00EB2526" w:rsidP="00EB2526">
      <w:pPr>
        <w:jc w:val="both"/>
        <w:rPr>
          <w:rFonts w:ascii="Verdana" w:hAnsi="Verdana"/>
          <w:b/>
          <w:sz w:val="20"/>
          <w:szCs w:val="20"/>
        </w:rPr>
      </w:pPr>
      <w:r>
        <w:rPr>
          <w:rFonts w:ascii="Verdana" w:hAnsi="Verdana"/>
          <w:b/>
          <w:sz w:val="20"/>
          <w:szCs w:val="20"/>
        </w:rPr>
        <w:t xml:space="preserve">Con questa operazione Gattinoni </w:t>
      </w:r>
      <w:r w:rsidR="009B014C">
        <w:rPr>
          <w:rFonts w:ascii="Verdana" w:hAnsi="Verdana"/>
          <w:b/>
          <w:sz w:val="20"/>
          <w:szCs w:val="20"/>
        </w:rPr>
        <w:t xml:space="preserve">diventa </w:t>
      </w:r>
      <w:r>
        <w:rPr>
          <w:rFonts w:ascii="Verdana" w:hAnsi="Verdana"/>
          <w:b/>
          <w:sz w:val="20"/>
          <w:szCs w:val="20"/>
        </w:rPr>
        <w:t>uno dei player turistici italiani più grandi nei settori leisure, business travel e MICE.</w:t>
      </w:r>
    </w:p>
    <w:p w14:paraId="4A4D08CA" w14:textId="77777777" w:rsidR="00EB2526" w:rsidRPr="003D57FB" w:rsidRDefault="00EB2526" w:rsidP="00C63CD2">
      <w:pPr>
        <w:rPr>
          <w:rFonts w:ascii="Verdana" w:hAnsi="Verdana"/>
          <w:sz w:val="16"/>
          <w:szCs w:val="16"/>
        </w:rPr>
      </w:pPr>
    </w:p>
    <w:p w14:paraId="62B740FD" w14:textId="77777777" w:rsidR="003D57FB" w:rsidRDefault="00C63CD2" w:rsidP="00C63CD2">
      <w:pPr>
        <w:rPr>
          <w:rFonts w:ascii="Verdana" w:hAnsi="Verdana"/>
          <w:sz w:val="20"/>
          <w:szCs w:val="20"/>
        </w:rPr>
      </w:pPr>
      <w:r>
        <w:rPr>
          <w:rFonts w:ascii="Verdana" w:hAnsi="Verdana"/>
          <w:sz w:val="20"/>
          <w:szCs w:val="20"/>
        </w:rPr>
        <w:t>I</w:t>
      </w:r>
      <w:r w:rsidRPr="00995404">
        <w:rPr>
          <w:rFonts w:ascii="Verdana" w:hAnsi="Verdana"/>
          <w:sz w:val="20"/>
          <w:szCs w:val="20"/>
        </w:rPr>
        <w:t>l Gruppo Gattinoni</w:t>
      </w:r>
      <w:r>
        <w:rPr>
          <w:rFonts w:ascii="Verdana" w:hAnsi="Verdana"/>
          <w:sz w:val="20"/>
          <w:szCs w:val="20"/>
        </w:rPr>
        <w:t xml:space="preserve">, a seguito dell’acquisizione, conta </w:t>
      </w:r>
      <w:r w:rsidRPr="00995404">
        <w:rPr>
          <w:rFonts w:ascii="Verdana" w:hAnsi="Verdana"/>
          <w:sz w:val="20"/>
          <w:szCs w:val="20"/>
        </w:rPr>
        <w:t xml:space="preserve">oltre </w:t>
      </w:r>
      <w:r w:rsidRPr="00995404">
        <w:rPr>
          <w:rFonts w:ascii="Verdana" w:hAnsi="Verdana"/>
          <w:b/>
          <w:bCs/>
          <w:sz w:val="20"/>
          <w:szCs w:val="20"/>
        </w:rPr>
        <w:t>800 dipendenti distribuiti</w:t>
      </w:r>
      <w:r w:rsidRPr="00995404">
        <w:rPr>
          <w:rFonts w:ascii="Verdana" w:hAnsi="Verdana"/>
          <w:sz w:val="20"/>
          <w:szCs w:val="20"/>
        </w:rPr>
        <w:t xml:space="preserve"> tra le sedi di Milano e Bologna, le altre unità operative (Monza, Lecco, Torino, Roma, Parma, Udine) e le sedi delle agenzie di viaggio di proprietà</w:t>
      </w:r>
      <w:r>
        <w:rPr>
          <w:rFonts w:ascii="Verdana" w:hAnsi="Verdana"/>
          <w:sz w:val="20"/>
          <w:szCs w:val="20"/>
        </w:rPr>
        <w:t xml:space="preserve"> e una rete di oltre 1500 agenzie affiliate. Numeri importanti che permetteranno di supportare il progetto di networking e le attività a esso connesse. E che</w:t>
      </w:r>
    </w:p>
    <w:p w14:paraId="76F265EB" w14:textId="7306B0BD" w:rsidR="00C63CD2" w:rsidRDefault="00C63CD2" w:rsidP="00C63CD2">
      <w:r>
        <w:rPr>
          <w:rFonts w:ascii="Verdana" w:hAnsi="Verdana"/>
          <w:sz w:val="20"/>
          <w:szCs w:val="20"/>
        </w:rPr>
        <w:lastRenderedPageBreak/>
        <w:t xml:space="preserve">potranno sostenere l’obiettivo di </w:t>
      </w:r>
      <w:r w:rsidR="00911C1A">
        <w:t>giro d’affari</w:t>
      </w:r>
      <w:r>
        <w:t xml:space="preserve"> di quasi 700 milioni </w:t>
      </w:r>
      <w:r w:rsidR="00DA7A94">
        <w:t>di</w:t>
      </w:r>
      <w:r>
        <w:t xml:space="preserve"> euro e contratti commerciali per un valore di 1,3 </w:t>
      </w:r>
      <w:r w:rsidR="00EB2526">
        <w:t>miliardi di euro</w:t>
      </w:r>
      <w:r>
        <w:t>.</w:t>
      </w:r>
    </w:p>
    <w:p w14:paraId="55BCB879" w14:textId="77777777" w:rsidR="00EB2526" w:rsidRPr="003D57FB" w:rsidRDefault="00EB2526" w:rsidP="000D526B">
      <w:pPr>
        <w:widowControl w:val="0"/>
        <w:autoSpaceDE w:val="0"/>
        <w:autoSpaceDN w:val="0"/>
        <w:adjustRightInd w:val="0"/>
        <w:jc w:val="both"/>
        <w:rPr>
          <w:rFonts w:ascii="Verdana" w:hAnsi="Verdana" w:cs="Verdana"/>
          <w:sz w:val="16"/>
          <w:szCs w:val="16"/>
        </w:rPr>
      </w:pPr>
    </w:p>
    <w:p w14:paraId="3C2CAE98" w14:textId="59BD7EF7" w:rsidR="00C5003B" w:rsidRPr="00C376B3" w:rsidRDefault="00C5003B" w:rsidP="000D526B">
      <w:pPr>
        <w:widowControl w:val="0"/>
        <w:autoSpaceDE w:val="0"/>
        <w:autoSpaceDN w:val="0"/>
        <w:adjustRightInd w:val="0"/>
        <w:jc w:val="both"/>
        <w:rPr>
          <w:rFonts w:ascii="Verdana" w:hAnsi="Verdana" w:cs="Verdana"/>
          <w:sz w:val="20"/>
          <w:szCs w:val="20"/>
        </w:rPr>
      </w:pPr>
      <w:r w:rsidRPr="00C376B3">
        <w:rPr>
          <w:rFonts w:ascii="Verdana" w:hAnsi="Verdana" w:cs="Verdana"/>
          <w:sz w:val="20"/>
          <w:szCs w:val="20"/>
        </w:rPr>
        <w:t xml:space="preserve">Uno degli obiettivi fondamentali </w:t>
      </w:r>
      <w:r w:rsidR="00680D63" w:rsidRPr="00C376B3">
        <w:rPr>
          <w:rFonts w:ascii="Verdana" w:hAnsi="Verdana" w:cs="Verdana"/>
          <w:sz w:val="20"/>
          <w:szCs w:val="20"/>
        </w:rPr>
        <w:t>del progetto</w:t>
      </w:r>
      <w:r w:rsidR="00603203" w:rsidRPr="00C376B3">
        <w:rPr>
          <w:rFonts w:ascii="Verdana" w:hAnsi="Verdana" w:cs="Verdana"/>
          <w:sz w:val="20"/>
          <w:szCs w:val="20"/>
        </w:rPr>
        <w:t>, necessariamente basato su un piano p</w:t>
      </w:r>
      <w:r w:rsidR="00A3454B">
        <w:rPr>
          <w:rFonts w:ascii="Verdana" w:hAnsi="Verdana" w:cs="Verdana"/>
          <w:sz w:val="20"/>
          <w:szCs w:val="20"/>
        </w:rPr>
        <w:t>lur</w:t>
      </w:r>
      <w:r w:rsidR="00603203" w:rsidRPr="00C376B3">
        <w:rPr>
          <w:rFonts w:ascii="Verdana" w:hAnsi="Verdana" w:cs="Verdana"/>
          <w:sz w:val="20"/>
          <w:szCs w:val="20"/>
        </w:rPr>
        <w:t xml:space="preserve">iennale di integrazione, </w:t>
      </w:r>
      <w:r w:rsidRPr="00C376B3">
        <w:rPr>
          <w:rFonts w:ascii="Verdana" w:hAnsi="Verdana" w:cs="Verdana"/>
          <w:sz w:val="20"/>
          <w:szCs w:val="20"/>
        </w:rPr>
        <w:t>sarà la valorizzazione e la crescita delle professionalità dei dipendenti che sono</w:t>
      </w:r>
      <w:r w:rsidR="00680D63" w:rsidRPr="00C376B3">
        <w:rPr>
          <w:rFonts w:ascii="Verdana" w:hAnsi="Verdana" w:cs="Verdana"/>
          <w:sz w:val="20"/>
          <w:szCs w:val="20"/>
        </w:rPr>
        <w:t xml:space="preserve"> sempre stati </w:t>
      </w:r>
      <w:r w:rsidRPr="00C376B3">
        <w:rPr>
          <w:rFonts w:ascii="Verdana" w:hAnsi="Verdana" w:cs="Verdana"/>
          <w:sz w:val="20"/>
          <w:szCs w:val="20"/>
        </w:rPr>
        <w:t xml:space="preserve">e </w:t>
      </w:r>
      <w:r w:rsidR="00680D63" w:rsidRPr="00C376B3">
        <w:rPr>
          <w:rFonts w:ascii="Verdana" w:hAnsi="Verdana" w:cs="Verdana"/>
          <w:sz w:val="20"/>
          <w:szCs w:val="20"/>
        </w:rPr>
        <w:t xml:space="preserve">continueranno </w:t>
      </w:r>
      <w:r w:rsidR="00C63CD2" w:rsidRPr="00C376B3">
        <w:rPr>
          <w:rFonts w:ascii="Verdana" w:hAnsi="Verdana" w:cs="Verdana"/>
          <w:sz w:val="20"/>
          <w:szCs w:val="20"/>
        </w:rPr>
        <w:t>a</w:t>
      </w:r>
      <w:r w:rsidR="00680D63" w:rsidRPr="00C376B3">
        <w:rPr>
          <w:rFonts w:ascii="Verdana" w:hAnsi="Verdana" w:cs="Verdana"/>
          <w:sz w:val="20"/>
          <w:szCs w:val="20"/>
        </w:rPr>
        <w:t xml:space="preserve"> essere c</w:t>
      </w:r>
      <w:r w:rsidRPr="00C376B3">
        <w:rPr>
          <w:rFonts w:ascii="Verdana" w:hAnsi="Verdana" w:cs="Verdana"/>
          <w:sz w:val="20"/>
          <w:szCs w:val="20"/>
        </w:rPr>
        <w:t xml:space="preserve">on i clienti il vero valore </w:t>
      </w:r>
      <w:r w:rsidR="00603203" w:rsidRPr="00C376B3">
        <w:rPr>
          <w:rFonts w:ascii="Verdana" w:hAnsi="Verdana" w:cs="Verdana"/>
          <w:sz w:val="20"/>
          <w:szCs w:val="20"/>
        </w:rPr>
        <w:t xml:space="preserve">delle due aziende.  </w:t>
      </w:r>
    </w:p>
    <w:p w14:paraId="6CF917DD" w14:textId="77777777" w:rsidR="00C5003B" w:rsidRPr="003D57FB" w:rsidRDefault="00C5003B" w:rsidP="000D526B">
      <w:pPr>
        <w:widowControl w:val="0"/>
        <w:autoSpaceDE w:val="0"/>
        <w:autoSpaceDN w:val="0"/>
        <w:adjustRightInd w:val="0"/>
        <w:jc w:val="both"/>
        <w:rPr>
          <w:rFonts w:ascii="Verdana" w:hAnsi="Verdana" w:cs="Verdana"/>
          <w:sz w:val="16"/>
          <w:szCs w:val="16"/>
        </w:rPr>
      </w:pPr>
    </w:p>
    <w:p w14:paraId="1134687C" w14:textId="2E08D415" w:rsidR="000D526B" w:rsidRPr="00323879" w:rsidRDefault="000D526B" w:rsidP="00323879">
      <w:pPr>
        <w:jc w:val="both"/>
      </w:pPr>
      <w:r w:rsidRPr="00995404">
        <w:rPr>
          <w:rFonts w:ascii="Verdana" w:hAnsi="Verdana"/>
          <w:b/>
          <w:sz w:val="20"/>
          <w:szCs w:val="20"/>
        </w:rPr>
        <w:t>Commenta Franco Gattinoni, Presidente Gruppo Gattinoni</w:t>
      </w:r>
      <w:r w:rsidRPr="00995404">
        <w:rPr>
          <w:rFonts w:ascii="Verdana" w:hAnsi="Verdana"/>
          <w:sz w:val="20"/>
          <w:szCs w:val="20"/>
        </w:rPr>
        <w:t>: “</w:t>
      </w:r>
      <w:r w:rsidR="003457F9" w:rsidRPr="00672594">
        <w:rPr>
          <w:rFonts w:ascii="Verdana" w:hAnsi="Verdana"/>
          <w:i/>
          <w:iCs/>
          <w:sz w:val="20"/>
          <w:szCs w:val="20"/>
        </w:rPr>
        <w:t xml:space="preserve">Siamo orgogliosi di comunicare al mercato questa operazione, perché </w:t>
      </w:r>
      <w:r w:rsidR="003457F9" w:rsidRPr="00672594">
        <w:rPr>
          <w:rFonts w:ascii="Verdana" w:hAnsi="Verdana" w:cs="Verdana"/>
          <w:i/>
          <w:iCs/>
          <w:sz w:val="20"/>
          <w:szCs w:val="20"/>
        </w:rPr>
        <w:t xml:space="preserve">permette l’unione di due gruppi turistici sani, che potranno fare massa critica migliorando l’efficienza, </w:t>
      </w:r>
      <w:r w:rsidR="003457F9" w:rsidRPr="00F30730">
        <w:rPr>
          <w:rFonts w:ascii="Verdana" w:hAnsi="Verdana"/>
          <w:i/>
          <w:iCs/>
          <w:sz w:val="20"/>
          <w:szCs w:val="20"/>
        </w:rPr>
        <w:t>la competitività e il successo nelle diverse tipologie di business in cui operano. Vorrei r</w:t>
      </w:r>
      <w:r w:rsidR="007F2189" w:rsidRPr="00F30730">
        <w:rPr>
          <w:rFonts w:ascii="Verdana" w:hAnsi="Verdana"/>
          <w:i/>
          <w:iCs/>
          <w:sz w:val="20"/>
          <w:szCs w:val="20"/>
        </w:rPr>
        <w:t>ingraziare Coop per avere ritenuto Gattinoni la prima e unica opzione in esclusiva</w:t>
      </w:r>
      <w:r w:rsidR="003457F9" w:rsidRPr="00F30730">
        <w:rPr>
          <w:rFonts w:ascii="Verdana" w:hAnsi="Verdana"/>
          <w:i/>
          <w:iCs/>
          <w:sz w:val="20"/>
          <w:szCs w:val="20"/>
        </w:rPr>
        <w:t>. Abbiamo acquisito una realtà solida, ramificata e coerente con le nostre strategie di sviluppo</w:t>
      </w:r>
      <w:r w:rsidR="00323879" w:rsidRPr="00F30730">
        <w:rPr>
          <w:rFonts w:ascii="Verdana" w:hAnsi="Verdana"/>
          <w:i/>
          <w:iCs/>
          <w:sz w:val="20"/>
          <w:szCs w:val="20"/>
        </w:rPr>
        <w:t>.</w:t>
      </w:r>
      <w:r w:rsidR="003457F9" w:rsidRPr="00F30730">
        <w:rPr>
          <w:rFonts w:ascii="Verdana" w:hAnsi="Verdana"/>
          <w:i/>
          <w:iCs/>
          <w:sz w:val="20"/>
          <w:szCs w:val="20"/>
        </w:rPr>
        <w:t xml:space="preserve"> Turismo, Business Travel e MICE potranno contare su nuove leve e occasioni di penetrazione. Ma non solo. </w:t>
      </w:r>
      <w:r w:rsidR="00323879" w:rsidRPr="00F30730">
        <w:rPr>
          <w:rFonts w:ascii="Verdana" w:hAnsi="Verdana"/>
          <w:i/>
          <w:iCs/>
          <w:sz w:val="20"/>
          <w:szCs w:val="20"/>
        </w:rPr>
        <w:t>L</w:t>
      </w:r>
      <w:r w:rsidR="003457F9" w:rsidRPr="00F30730">
        <w:rPr>
          <w:rFonts w:ascii="Verdana" w:hAnsi="Verdana"/>
          <w:i/>
          <w:iCs/>
          <w:sz w:val="20"/>
          <w:szCs w:val="20"/>
        </w:rPr>
        <w:t xml:space="preserve">a scelta di Robintur è stata fatta anche per la stessa visione, gli stessi principi etici e valori. Abbiamo un progetto </w:t>
      </w:r>
      <w:r w:rsidR="007F2189" w:rsidRPr="00F30730">
        <w:rPr>
          <w:rFonts w:ascii="Verdana" w:hAnsi="Verdana"/>
          <w:i/>
          <w:iCs/>
          <w:sz w:val="20"/>
          <w:szCs w:val="20"/>
        </w:rPr>
        <w:t>di crescita e non di ottimizzazioni</w:t>
      </w:r>
      <w:r w:rsidR="003457F9" w:rsidRPr="00F30730">
        <w:rPr>
          <w:rFonts w:ascii="Verdana" w:hAnsi="Verdana"/>
          <w:i/>
          <w:iCs/>
          <w:sz w:val="20"/>
          <w:szCs w:val="20"/>
        </w:rPr>
        <w:t>. I</w:t>
      </w:r>
      <w:r w:rsidR="007F2189" w:rsidRPr="00F30730">
        <w:rPr>
          <w:rFonts w:ascii="Verdana" w:hAnsi="Verdana"/>
          <w:i/>
          <w:iCs/>
          <w:sz w:val="20"/>
          <w:szCs w:val="20"/>
        </w:rPr>
        <w:t xml:space="preserve">l management di Gattinoni verrà integrato </w:t>
      </w:r>
      <w:r w:rsidR="003457F9" w:rsidRPr="00F30730">
        <w:rPr>
          <w:rFonts w:ascii="Verdana" w:hAnsi="Verdana"/>
          <w:i/>
          <w:iCs/>
          <w:sz w:val="20"/>
          <w:szCs w:val="20"/>
        </w:rPr>
        <w:t>con il</w:t>
      </w:r>
      <w:r w:rsidR="007F2189" w:rsidRPr="00F30730">
        <w:rPr>
          <w:rFonts w:ascii="Verdana" w:hAnsi="Verdana"/>
          <w:i/>
          <w:iCs/>
          <w:sz w:val="20"/>
          <w:szCs w:val="20"/>
        </w:rPr>
        <w:t xml:space="preserve"> management di Robintur</w:t>
      </w:r>
      <w:r w:rsidR="00672594" w:rsidRPr="00F30730">
        <w:rPr>
          <w:rFonts w:ascii="Verdana" w:hAnsi="Verdana"/>
          <w:i/>
          <w:iCs/>
          <w:sz w:val="20"/>
          <w:szCs w:val="20"/>
        </w:rPr>
        <w:t xml:space="preserve">. </w:t>
      </w:r>
      <w:r w:rsidR="003457F9" w:rsidRPr="00F30730">
        <w:rPr>
          <w:rFonts w:ascii="Verdana" w:hAnsi="Verdana"/>
          <w:i/>
          <w:iCs/>
          <w:sz w:val="20"/>
          <w:szCs w:val="20"/>
        </w:rPr>
        <w:t>P</w:t>
      </w:r>
      <w:r w:rsidR="00370878" w:rsidRPr="00F30730">
        <w:rPr>
          <w:rFonts w:ascii="Verdana" w:hAnsi="Verdana"/>
          <w:i/>
          <w:iCs/>
          <w:sz w:val="20"/>
          <w:szCs w:val="20"/>
        </w:rPr>
        <w:t xml:space="preserve">otremo </w:t>
      </w:r>
      <w:r w:rsidRPr="00F30730">
        <w:rPr>
          <w:rFonts w:ascii="Verdana" w:hAnsi="Verdana"/>
          <w:i/>
          <w:iCs/>
          <w:sz w:val="20"/>
          <w:szCs w:val="20"/>
        </w:rPr>
        <w:t>favorire sinergie, coesione e spirito di squadra fra due aziende dalla forte identità e con dipendenti che nutrono senso di appartenenza, poiché per noi da sempre il fattore umano è ciò che fa la differenza</w:t>
      </w:r>
      <w:r w:rsidRPr="00995404">
        <w:rPr>
          <w:rFonts w:ascii="Verdana" w:hAnsi="Verdana" w:cs="Verdana"/>
          <w:sz w:val="20"/>
          <w:szCs w:val="20"/>
        </w:rPr>
        <w:t xml:space="preserve">”. </w:t>
      </w:r>
    </w:p>
    <w:p w14:paraId="229917DE" w14:textId="77777777" w:rsidR="003C274B" w:rsidRPr="003D57FB" w:rsidRDefault="003C274B" w:rsidP="003C274B">
      <w:pPr>
        <w:pStyle w:val="Nessunaspaziatura"/>
        <w:jc w:val="both"/>
        <w:rPr>
          <w:rFonts w:ascii="Verdana" w:hAnsi="Verdana"/>
          <w:b/>
          <w:sz w:val="16"/>
          <w:szCs w:val="16"/>
          <w:highlight w:val="green"/>
          <w:u w:val="single"/>
        </w:rPr>
      </w:pPr>
    </w:p>
    <w:p w14:paraId="663569AD" w14:textId="5217520C" w:rsidR="003C274B" w:rsidRPr="0030779F" w:rsidRDefault="0030779F" w:rsidP="0030779F">
      <w:pPr>
        <w:pStyle w:val="NormaleWeb"/>
        <w:spacing w:before="0" w:beforeAutospacing="0" w:after="0" w:afterAutospacing="0"/>
        <w:jc w:val="both"/>
      </w:pPr>
      <w:r>
        <w:rPr>
          <w:rFonts w:ascii="Verdana" w:hAnsi="Verdana"/>
          <w:b/>
          <w:bCs/>
          <w:sz w:val="20"/>
          <w:szCs w:val="20"/>
        </w:rPr>
        <w:t>Commenta Mario Cifiello Coop Alleanza 3.0</w:t>
      </w:r>
      <w:r>
        <w:rPr>
          <w:rFonts w:ascii="Verdana" w:hAnsi="Verdana"/>
          <w:sz w:val="20"/>
          <w:szCs w:val="20"/>
        </w:rPr>
        <w:t>: “</w:t>
      </w:r>
      <w:r w:rsidRPr="0030779F">
        <w:rPr>
          <w:rFonts w:ascii="Verdana" w:hAnsi="Verdana"/>
          <w:i/>
          <w:iCs/>
          <w:sz w:val="20"/>
          <w:szCs w:val="20"/>
        </w:rPr>
        <w:t>Questa cessione è coerente con il piano strategico di Coop Alleanza</w:t>
      </w:r>
      <w:r w:rsidR="00EA4B4C">
        <w:rPr>
          <w:rFonts w:ascii="Verdana" w:hAnsi="Verdana"/>
          <w:i/>
          <w:iCs/>
          <w:sz w:val="20"/>
          <w:szCs w:val="20"/>
        </w:rPr>
        <w:t xml:space="preserve"> </w:t>
      </w:r>
      <w:r w:rsidRPr="0030779F">
        <w:rPr>
          <w:rFonts w:ascii="Verdana" w:hAnsi="Verdana"/>
          <w:i/>
          <w:iCs/>
          <w:sz w:val="20"/>
          <w:szCs w:val="20"/>
        </w:rPr>
        <w:t>3.0 che sta concentrando il suo impegno sul core business e permette di valorizzare il Gruppo Robintur integrandolo con un primario operatore di mercato come il Gruppo Gattinoni il cui interesse ci conferma il buon lavoro fatto in questi anni. Mi preme sottolineare anche che con questa operazione si mantengono tutti i vantaggi per i nostri soci, elemento per noi davvero fondamentale</w:t>
      </w:r>
      <w:r>
        <w:rPr>
          <w:rFonts w:ascii="Verdana" w:hAnsi="Verdana"/>
          <w:sz w:val="20"/>
          <w:szCs w:val="20"/>
        </w:rPr>
        <w:t>”.</w:t>
      </w:r>
    </w:p>
    <w:p w14:paraId="2A23FD5F" w14:textId="77777777" w:rsidR="000D526B" w:rsidRPr="003D57FB" w:rsidRDefault="000D526B" w:rsidP="000D526B">
      <w:pPr>
        <w:widowControl w:val="0"/>
        <w:autoSpaceDE w:val="0"/>
        <w:autoSpaceDN w:val="0"/>
        <w:adjustRightInd w:val="0"/>
        <w:jc w:val="both"/>
        <w:rPr>
          <w:rFonts w:ascii="Verdana" w:hAnsi="Verdana"/>
          <w:sz w:val="16"/>
          <w:szCs w:val="16"/>
          <w:highlight w:val="yellow"/>
        </w:rPr>
      </w:pPr>
    </w:p>
    <w:p w14:paraId="53488F0A" w14:textId="2C135B70" w:rsidR="00A40FDF" w:rsidRPr="00F30730" w:rsidRDefault="0019575C" w:rsidP="00F30730">
      <w:pPr>
        <w:jc w:val="both"/>
        <w:rPr>
          <w:rFonts w:ascii="Verdana" w:hAnsi="Verdana" w:cs="Verdana"/>
          <w:sz w:val="20"/>
          <w:szCs w:val="20"/>
        </w:rPr>
      </w:pPr>
      <w:r w:rsidRPr="00F30730">
        <w:rPr>
          <w:rFonts w:ascii="Verdana" w:hAnsi="Verdana"/>
          <w:b/>
          <w:sz w:val="20"/>
          <w:szCs w:val="20"/>
        </w:rPr>
        <w:t>Commenta Stef</w:t>
      </w:r>
      <w:r w:rsidR="00592568" w:rsidRPr="00F30730">
        <w:rPr>
          <w:rFonts w:ascii="Verdana" w:hAnsi="Verdana"/>
          <w:b/>
          <w:sz w:val="20"/>
          <w:szCs w:val="20"/>
        </w:rPr>
        <w:t xml:space="preserve">ano Dall’Ara, </w:t>
      </w:r>
      <w:r w:rsidR="003C274B" w:rsidRPr="00F30730">
        <w:rPr>
          <w:rFonts w:ascii="Verdana" w:hAnsi="Verdana"/>
          <w:b/>
          <w:sz w:val="20"/>
          <w:szCs w:val="20"/>
        </w:rPr>
        <w:t>p</w:t>
      </w:r>
      <w:r w:rsidR="00592568" w:rsidRPr="00F30730">
        <w:rPr>
          <w:rFonts w:ascii="Verdana" w:hAnsi="Verdana"/>
          <w:b/>
          <w:sz w:val="20"/>
          <w:szCs w:val="20"/>
        </w:rPr>
        <w:t>residente Robint</w:t>
      </w:r>
      <w:r w:rsidRPr="00F30730">
        <w:rPr>
          <w:rFonts w:ascii="Verdana" w:hAnsi="Verdana"/>
          <w:b/>
          <w:sz w:val="20"/>
          <w:szCs w:val="20"/>
        </w:rPr>
        <w:t>ur Travel Group</w:t>
      </w:r>
      <w:r w:rsidRPr="00F30730">
        <w:rPr>
          <w:rFonts w:ascii="Verdana" w:hAnsi="Verdana"/>
          <w:sz w:val="20"/>
          <w:szCs w:val="20"/>
        </w:rPr>
        <w:t>:</w:t>
      </w:r>
      <w:r w:rsidR="00360DBA" w:rsidRPr="00F30730">
        <w:rPr>
          <w:rFonts w:ascii="Verdana" w:hAnsi="Verdana"/>
          <w:sz w:val="20"/>
          <w:szCs w:val="20"/>
        </w:rPr>
        <w:t xml:space="preserve"> </w:t>
      </w:r>
      <w:r w:rsidR="00A40FDF">
        <w:rPr>
          <w:rFonts w:ascii="Verdana" w:hAnsi="Verdana" w:cs="Verdana"/>
          <w:i/>
          <w:iCs/>
          <w:sz w:val="20"/>
          <w:szCs w:val="20"/>
        </w:rPr>
        <w:t xml:space="preserve">“Ritengo che </w:t>
      </w:r>
      <w:bookmarkStart w:id="1" w:name="_Hlk106319831"/>
      <w:r w:rsidR="00A40FDF">
        <w:rPr>
          <w:rFonts w:ascii="Verdana" w:hAnsi="Verdana" w:cs="Verdana"/>
          <w:i/>
          <w:iCs/>
          <w:sz w:val="20"/>
          <w:szCs w:val="20"/>
        </w:rPr>
        <w:t>questa operazione abbia un’importante valenza strategica nel mercato, con la nascita del leader indipendente del turismo organizzato, fortemente proiettato all’innovazione e quindi al futuro</w:t>
      </w:r>
      <w:bookmarkEnd w:id="1"/>
      <w:r w:rsidR="00A40FDF">
        <w:rPr>
          <w:rFonts w:ascii="Verdana" w:hAnsi="Verdana" w:cs="Verdana"/>
          <w:i/>
          <w:iCs/>
          <w:sz w:val="20"/>
          <w:szCs w:val="20"/>
        </w:rPr>
        <w:t>. Con questa scelta, oltre a valorizzare un expertise di Robintur Travel Group costruita in oltre 33 anni di vita del gruppo, le nostre colleghe e colleghi, insieme a quelli del Gruppo Gattinoni, potranno vivere una sfida molto stimolante: la costruzione di uno dei più grandi gruppi italiani del settore, come detto con una forte connotazione di indipendenza. Uno sforzo complesso ma indispensabile per guardare con maggiore serenità al futuro e proseguire nella nostra missione di offrire servizi convenienti e di alta qualità ai soci Coop, ai consumatori e alle imprese”.</w:t>
      </w:r>
    </w:p>
    <w:p w14:paraId="456C45E4" w14:textId="7F11F9DD" w:rsidR="002C1A4C" w:rsidRPr="00E9650C" w:rsidRDefault="002C1A4C" w:rsidP="000D526B">
      <w:pPr>
        <w:pStyle w:val="Nessunaspaziatura"/>
        <w:jc w:val="both"/>
        <w:rPr>
          <w:rFonts w:ascii="Verdana" w:hAnsi="Verdana"/>
          <w:bCs/>
          <w:sz w:val="20"/>
          <w:szCs w:val="20"/>
          <w:highlight w:val="green"/>
          <w:u w:val="single"/>
        </w:rPr>
      </w:pPr>
    </w:p>
    <w:p w14:paraId="1F113CB3" w14:textId="220AC16C" w:rsidR="00D671CD" w:rsidRPr="007C21A0" w:rsidRDefault="00D671CD" w:rsidP="00D671CD">
      <w:pPr>
        <w:spacing w:line="240" w:lineRule="atLeast"/>
        <w:rPr>
          <w:rFonts w:ascii="Verdana" w:hAnsi="Verdana"/>
          <w:sz w:val="18"/>
          <w:szCs w:val="18"/>
          <w:u w:val="single"/>
        </w:rPr>
      </w:pPr>
      <w:r w:rsidRPr="007C21A0">
        <w:rPr>
          <w:rFonts w:ascii="Verdana" w:hAnsi="Verdana"/>
          <w:sz w:val="18"/>
          <w:szCs w:val="18"/>
          <w:u w:val="single"/>
        </w:rPr>
        <w:t>informazioni alla stampa:</w:t>
      </w:r>
    </w:p>
    <w:p w14:paraId="29A7ED9E" w14:textId="4D8BD581" w:rsidR="00D75BC5" w:rsidRDefault="00D75BC5" w:rsidP="00D671CD">
      <w:pPr>
        <w:spacing w:line="240" w:lineRule="atLeast"/>
        <w:rPr>
          <w:rFonts w:ascii="Verdana" w:hAnsi="Verdana"/>
          <w:b/>
          <w:i/>
          <w:sz w:val="18"/>
          <w:szCs w:val="18"/>
        </w:rPr>
      </w:pPr>
      <w:r>
        <w:rPr>
          <w:rFonts w:ascii="Verdana" w:hAnsi="Verdana"/>
          <w:b/>
          <w:i/>
          <w:sz w:val="18"/>
          <w:szCs w:val="18"/>
        </w:rPr>
        <w:t>Ufficio Stampa Gattinoni Group</w:t>
      </w:r>
      <w:r w:rsidR="00B96A8B">
        <w:rPr>
          <w:rFonts w:ascii="Verdana" w:hAnsi="Verdana"/>
          <w:b/>
          <w:i/>
          <w:sz w:val="18"/>
          <w:szCs w:val="18"/>
        </w:rPr>
        <w:t xml:space="preserve"> </w:t>
      </w:r>
    </w:p>
    <w:p w14:paraId="73525666" w14:textId="49CBC741" w:rsidR="00D671CD" w:rsidRPr="007C21A0" w:rsidRDefault="00D671CD" w:rsidP="00D671CD">
      <w:pPr>
        <w:spacing w:line="240" w:lineRule="atLeast"/>
        <w:rPr>
          <w:rFonts w:ascii="Verdana" w:hAnsi="Verdana"/>
          <w:b/>
          <w:i/>
          <w:sz w:val="18"/>
          <w:szCs w:val="18"/>
        </w:rPr>
      </w:pPr>
      <w:r w:rsidRPr="007C21A0">
        <w:rPr>
          <w:rFonts w:ascii="Verdana" w:hAnsi="Verdana"/>
          <w:b/>
          <w:i/>
          <w:sz w:val="18"/>
          <w:szCs w:val="18"/>
        </w:rPr>
        <w:t>Sara Ferdeghini</w:t>
      </w:r>
      <w:r w:rsidRPr="007C21A0">
        <w:rPr>
          <w:rFonts w:ascii="Verdana" w:hAnsi="Verdana"/>
          <w:b/>
          <w:i/>
          <w:sz w:val="18"/>
          <w:szCs w:val="18"/>
        </w:rPr>
        <w:tab/>
      </w:r>
      <w:r w:rsidRPr="007C21A0">
        <w:rPr>
          <w:rFonts w:ascii="Verdana" w:hAnsi="Verdana"/>
          <w:b/>
          <w:i/>
          <w:sz w:val="18"/>
          <w:szCs w:val="18"/>
        </w:rPr>
        <w:tab/>
      </w:r>
      <w:r w:rsidRPr="007C21A0">
        <w:rPr>
          <w:rFonts w:ascii="Verdana" w:hAnsi="Verdana"/>
          <w:b/>
          <w:i/>
          <w:sz w:val="18"/>
          <w:szCs w:val="18"/>
        </w:rPr>
        <w:tab/>
      </w:r>
      <w:r w:rsidRPr="007C21A0">
        <w:rPr>
          <w:rFonts w:ascii="Verdana" w:hAnsi="Verdana"/>
          <w:b/>
          <w:i/>
          <w:sz w:val="18"/>
          <w:szCs w:val="18"/>
        </w:rPr>
        <w:tab/>
      </w:r>
      <w:r w:rsidRPr="007C21A0">
        <w:rPr>
          <w:rFonts w:ascii="Verdana" w:hAnsi="Verdana"/>
          <w:b/>
          <w:i/>
          <w:sz w:val="18"/>
          <w:szCs w:val="18"/>
        </w:rPr>
        <w:tab/>
      </w:r>
      <w:r w:rsidRPr="007C21A0">
        <w:rPr>
          <w:rFonts w:ascii="Verdana" w:hAnsi="Verdana"/>
          <w:b/>
          <w:i/>
          <w:sz w:val="18"/>
          <w:szCs w:val="18"/>
        </w:rPr>
        <w:tab/>
      </w:r>
      <w:r w:rsidRPr="007C21A0">
        <w:rPr>
          <w:rFonts w:ascii="Verdana" w:hAnsi="Verdana"/>
          <w:b/>
          <w:i/>
          <w:sz w:val="18"/>
          <w:szCs w:val="18"/>
        </w:rPr>
        <w:tab/>
      </w:r>
      <w:r w:rsidRPr="007C21A0">
        <w:rPr>
          <w:rFonts w:ascii="Verdana" w:hAnsi="Verdana"/>
          <w:b/>
          <w:i/>
          <w:sz w:val="18"/>
          <w:szCs w:val="18"/>
        </w:rPr>
        <w:tab/>
        <w:t xml:space="preserve">     </w:t>
      </w:r>
    </w:p>
    <w:p w14:paraId="38C969D0" w14:textId="77777777" w:rsidR="00D671CD" w:rsidRPr="007C21A0" w:rsidRDefault="00F97E66" w:rsidP="00D671CD">
      <w:pPr>
        <w:spacing w:line="240" w:lineRule="atLeast"/>
        <w:rPr>
          <w:rFonts w:ascii="Verdana" w:hAnsi="Verdana"/>
          <w:sz w:val="18"/>
          <w:szCs w:val="18"/>
        </w:rPr>
      </w:pPr>
      <w:hyperlink r:id="rId11" w:history="1">
        <w:r w:rsidR="00D671CD" w:rsidRPr="007C21A0">
          <w:rPr>
            <w:rStyle w:val="Collegamentoipertestuale"/>
            <w:rFonts w:ascii="Verdana" w:hAnsi="Verdana"/>
            <w:sz w:val="18"/>
            <w:szCs w:val="18"/>
          </w:rPr>
          <w:t>sara@ferdeghinicomunicazione.it</w:t>
        </w:r>
      </w:hyperlink>
      <w:r w:rsidR="00D671CD" w:rsidRPr="007C21A0">
        <w:rPr>
          <w:rFonts w:ascii="Verdana" w:hAnsi="Verdana"/>
          <w:sz w:val="18"/>
          <w:szCs w:val="18"/>
        </w:rPr>
        <w:t xml:space="preserve">   </w:t>
      </w:r>
      <w:r w:rsidR="00D671CD" w:rsidRPr="007C21A0">
        <w:rPr>
          <w:rFonts w:ascii="Verdana" w:hAnsi="Verdana"/>
          <w:sz w:val="18"/>
          <w:szCs w:val="18"/>
        </w:rPr>
        <w:tab/>
      </w:r>
      <w:r w:rsidR="00D671CD" w:rsidRPr="007C21A0">
        <w:rPr>
          <w:rFonts w:ascii="Verdana" w:hAnsi="Verdana"/>
          <w:sz w:val="18"/>
          <w:szCs w:val="18"/>
        </w:rPr>
        <w:tab/>
      </w:r>
      <w:r w:rsidR="00D671CD" w:rsidRPr="007C21A0">
        <w:rPr>
          <w:rFonts w:ascii="Verdana" w:hAnsi="Verdana"/>
          <w:sz w:val="18"/>
          <w:szCs w:val="18"/>
        </w:rPr>
        <w:tab/>
        <w:t xml:space="preserve">       </w:t>
      </w:r>
    </w:p>
    <w:p w14:paraId="21ED13A0" w14:textId="77777777" w:rsidR="00D671CD" w:rsidRPr="007C21A0" w:rsidRDefault="00D671CD" w:rsidP="00D671CD">
      <w:pPr>
        <w:spacing w:line="240" w:lineRule="atLeast"/>
        <w:rPr>
          <w:rFonts w:ascii="Verdana" w:hAnsi="Verdana"/>
          <w:sz w:val="18"/>
          <w:szCs w:val="18"/>
        </w:rPr>
      </w:pPr>
      <w:r w:rsidRPr="007C21A0">
        <w:rPr>
          <w:rFonts w:ascii="Verdana" w:hAnsi="Verdana"/>
          <w:sz w:val="18"/>
          <w:szCs w:val="18"/>
        </w:rPr>
        <w:t>cell: 335.7488592</w:t>
      </w:r>
      <w:r w:rsidRPr="007C21A0">
        <w:rPr>
          <w:rFonts w:ascii="Verdana" w:hAnsi="Verdana"/>
          <w:sz w:val="18"/>
          <w:szCs w:val="18"/>
        </w:rPr>
        <w:tab/>
      </w:r>
      <w:r w:rsidRPr="007C21A0">
        <w:rPr>
          <w:rFonts w:ascii="Verdana" w:hAnsi="Verdana"/>
          <w:sz w:val="18"/>
          <w:szCs w:val="18"/>
        </w:rPr>
        <w:tab/>
      </w:r>
      <w:r w:rsidRPr="007C21A0">
        <w:rPr>
          <w:rFonts w:ascii="Verdana" w:hAnsi="Verdana"/>
          <w:sz w:val="18"/>
          <w:szCs w:val="18"/>
        </w:rPr>
        <w:tab/>
      </w:r>
      <w:r w:rsidRPr="007C21A0">
        <w:rPr>
          <w:rFonts w:ascii="Verdana" w:hAnsi="Verdana"/>
          <w:sz w:val="18"/>
          <w:szCs w:val="18"/>
        </w:rPr>
        <w:tab/>
      </w:r>
      <w:r w:rsidRPr="007C21A0">
        <w:rPr>
          <w:rFonts w:ascii="Verdana" w:hAnsi="Verdana"/>
          <w:sz w:val="18"/>
          <w:szCs w:val="18"/>
        </w:rPr>
        <w:tab/>
      </w:r>
      <w:r w:rsidRPr="007C21A0">
        <w:rPr>
          <w:rFonts w:ascii="Verdana" w:hAnsi="Verdana"/>
          <w:sz w:val="18"/>
          <w:szCs w:val="18"/>
        </w:rPr>
        <w:tab/>
      </w:r>
      <w:r w:rsidRPr="007C21A0">
        <w:rPr>
          <w:rFonts w:ascii="Verdana" w:hAnsi="Verdana"/>
          <w:sz w:val="18"/>
          <w:szCs w:val="18"/>
        </w:rPr>
        <w:tab/>
      </w:r>
      <w:r w:rsidRPr="007C21A0">
        <w:rPr>
          <w:rFonts w:ascii="Verdana" w:hAnsi="Verdana"/>
          <w:sz w:val="18"/>
          <w:szCs w:val="18"/>
        </w:rPr>
        <w:tab/>
      </w:r>
    </w:p>
    <w:p w14:paraId="1F16AA68" w14:textId="77777777" w:rsidR="00D671CD" w:rsidRPr="007C21A0" w:rsidRDefault="00D671CD" w:rsidP="00D671CD">
      <w:pPr>
        <w:spacing w:line="240" w:lineRule="atLeast"/>
        <w:rPr>
          <w:rFonts w:ascii="Verdana" w:hAnsi="Verdana"/>
          <w:sz w:val="18"/>
          <w:szCs w:val="18"/>
        </w:rPr>
      </w:pPr>
      <w:r>
        <w:rPr>
          <w:rFonts w:ascii="Verdana" w:hAnsi="Verdana"/>
          <w:sz w:val="18"/>
          <w:szCs w:val="18"/>
        </w:rPr>
        <w:t>Ufficio Stampa Gruppo Gattinoni</w:t>
      </w:r>
      <w:r w:rsidRPr="007C21A0">
        <w:rPr>
          <w:rFonts w:ascii="Verdana" w:hAnsi="Verdana"/>
          <w:sz w:val="18"/>
          <w:szCs w:val="18"/>
        </w:rPr>
        <w:tab/>
      </w:r>
      <w:r w:rsidRPr="007C21A0">
        <w:rPr>
          <w:rFonts w:ascii="Verdana" w:hAnsi="Verdana"/>
          <w:sz w:val="18"/>
          <w:szCs w:val="18"/>
        </w:rPr>
        <w:tab/>
      </w:r>
    </w:p>
    <w:p w14:paraId="439423FC" w14:textId="77777777" w:rsidR="00D671CD" w:rsidRPr="007C21A0" w:rsidRDefault="00D671CD" w:rsidP="00D671CD">
      <w:pPr>
        <w:spacing w:line="240" w:lineRule="atLeast"/>
        <w:rPr>
          <w:rFonts w:ascii="Verdana" w:hAnsi="Verdana"/>
          <w:sz w:val="18"/>
          <w:szCs w:val="18"/>
        </w:rPr>
      </w:pPr>
      <w:r w:rsidRPr="007C21A0">
        <w:rPr>
          <w:rFonts w:ascii="Verdana" w:hAnsi="Verdana"/>
          <w:sz w:val="18"/>
          <w:szCs w:val="18"/>
        </w:rPr>
        <w:t>Ferdeghini Comunicazione Srl</w:t>
      </w:r>
      <w:r w:rsidRPr="007C21A0">
        <w:rPr>
          <w:rFonts w:ascii="Verdana" w:hAnsi="Verdana"/>
          <w:sz w:val="18"/>
          <w:szCs w:val="18"/>
        </w:rPr>
        <w:tab/>
      </w:r>
      <w:r w:rsidRPr="007C21A0">
        <w:rPr>
          <w:rFonts w:ascii="Verdana" w:hAnsi="Verdana"/>
          <w:sz w:val="18"/>
          <w:szCs w:val="18"/>
        </w:rPr>
        <w:tab/>
      </w:r>
    </w:p>
    <w:bookmarkEnd w:id="0"/>
    <w:p w14:paraId="253549F9" w14:textId="47D373C0" w:rsidR="00D671CD" w:rsidRDefault="00D671CD" w:rsidP="00D671CD">
      <w:pPr>
        <w:spacing w:line="240" w:lineRule="atLeast"/>
        <w:rPr>
          <w:rFonts w:ascii="Verdana" w:hAnsi="Verdana"/>
          <w:sz w:val="18"/>
          <w:szCs w:val="18"/>
        </w:rPr>
      </w:pPr>
      <w:r w:rsidRPr="007C21A0">
        <w:rPr>
          <w:rFonts w:ascii="Verdana" w:hAnsi="Verdana"/>
          <w:sz w:val="18"/>
          <w:szCs w:val="18"/>
        </w:rPr>
        <w:tab/>
      </w:r>
    </w:p>
    <w:p w14:paraId="3C6CD01D" w14:textId="77777777" w:rsidR="00D75BC5" w:rsidRPr="00D75BC5" w:rsidRDefault="00D75BC5" w:rsidP="00D75BC5">
      <w:pPr>
        <w:spacing w:line="240" w:lineRule="atLeast"/>
        <w:rPr>
          <w:rFonts w:ascii="Verdana" w:hAnsi="Verdana"/>
          <w:b/>
          <w:i/>
          <w:sz w:val="18"/>
          <w:szCs w:val="18"/>
        </w:rPr>
      </w:pPr>
      <w:r w:rsidRPr="00D75BC5">
        <w:rPr>
          <w:rFonts w:ascii="Verdana" w:hAnsi="Verdana"/>
          <w:b/>
          <w:i/>
          <w:sz w:val="18"/>
          <w:szCs w:val="18"/>
        </w:rPr>
        <w:t xml:space="preserve">Ufficio stampa Robintur Travel Group: </w:t>
      </w:r>
    </w:p>
    <w:p w14:paraId="2C0E6BEF" w14:textId="7D83980B" w:rsidR="00D75BC5" w:rsidRPr="001F6F92" w:rsidRDefault="00D75BC5" w:rsidP="00D75BC5">
      <w:pPr>
        <w:pStyle w:val="NormaleWeb"/>
        <w:spacing w:before="0" w:beforeAutospacing="0" w:after="0" w:afterAutospacing="0"/>
        <w:jc w:val="both"/>
        <w:rPr>
          <w:rStyle w:val="Collegamentoipertestuale"/>
          <w:rFonts w:ascii="Verdana" w:eastAsiaTheme="minorHAnsi" w:hAnsi="Verdana" w:cstheme="minorBidi"/>
          <w:sz w:val="18"/>
          <w:szCs w:val="18"/>
          <w:lang w:eastAsia="en-US"/>
        </w:rPr>
      </w:pPr>
      <w:r w:rsidRPr="00D75BC5">
        <w:rPr>
          <w:rFonts w:ascii="Verdana" w:eastAsiaTheme="minorHAnsi" w:hAnsi="Verdana" w:cstheme="minorBidi"/>
          <w:sz w:val="18"/>
          <w:szCs w:val="18"/>
          <w:lang w:eastAsia="en-US"/>
        </w:rPr>
        <w:t>051-6316911 -</w:t>
      </w:r>
      <w:r>
        <w:rPr>
          <w:b/>
          <w:bCs/>
          <w:i/>
          <w:iCs/>
        </w:rPr>
        <w:t xml:space="preserve"> </w:t>
      </w:r>
      <w:hyperlink r:id="rId12" w:history="1">
        <w:r w:rsidRPr="001F6F92">
          <w:rPr>
            <w:rStyle w:val="Collegamentoipertestuale"/>
            <w:rFonts w:ascii="Verdana" w:eastAsiaTheme="minorHAnsi" w:hAnsi="Verdana" w:cstheme="minorBidi"/>
            <w:sz w:val="18"/>
            <w:szCs w:val="18"/>
            <w:lang w:eastAsia="en-US"/>
          </w:rPr>
          <w:t>media@robintur.it</w:t>
        </w:r>
      </w:hyperlink>
    </w:p>
    <w:p w14:paraId="08639D9E" w14:textId="77777777" w:rsidR="00704C0E" w:rsidRDefault="00704C0E" w:rsidP="00D671CD">
      <w:pPr>
        <w:spacing w:line="240" w:lineRule="atLeast"/>
        <w:rPr>
          <w:rFonts w:ascii="Verdana" w:hAnsi="Verdana"/>
          <w:sz w:val="18"/>
          <w:szCs w:val="18"/>
          <w:highlight w:val="yellow"/>
        </w:rPr>
      </w:pPr>
    </w:p>
    <w:p w14:paraId="70A266CD" w14:textId="77777777" w:rsidR="00D671CD" w:rsidRPr="00704C0E" w:rsidRDefault="00D671CD" w:rsidP="00D671CD">
      <w:pPr>
        <w:rPr>
          <w:rFonts w:ascii="Verdana" w:hAnsi="Verdana"/>
          <w:b/>
          <w:sz w:val="18"/>
          <w:szCs w:val="18"/>
        </w:rPr>
      </w:pPr>
      <w:r w:rsidRPr="00704C0E">
        <w:rPr>
          <w:rFonts w:ascii="Verdana" w:hAnsi="Verdana"/>
          <w:b/>
          <w:sz w:val="18"/>
          <w:szCs w:val="18"/>
        </w:rPr>
        <w:t>------------------------------------------------------------------------------------------------------------------</w:t>
      </w:r>
    </w:p>
    <w:p w14:paraId="214EAD5A" w14:textId="77777777" w:rsidR="00704C0E" w:rsidRDefault="00704C0E" w:rsidP="00704C0E">
      <w:pPr>
        <w:jc w:val="both"/>
        <w:rPr>
          <w:rFonts w:ascii="Verdana" w:hAnsi="Verdana"/>
          <w:sz w:val="18"/>
          <w:szCs w:val="18"/>
        </w:rPr>
      </w:pPr>
      <w:r w:rsidRPr="006140F3">
        <w:rPr>
          <w:rFonts w:ascii="Verdana" w:hAnsi="Verdana"/>
          <w:sz w:val="18"/>
          <w:szCs w:val="18"/>
        </w:rPr>
        <w:t xml:space="preserve">Gattinoni nasce a Lecco nel 1983 dalla passione per i viaggi e l’organizzazione di eventi di Franco Gattinoni, fondatore e tuttora presidente del gruppo. Con lui lavorano oltre 450 persone che condividono lo stesso piacere e la stessa professionalità nell’organizzare viaggi </w:t>
      </w:r>
      <w:r>
        <w:rPr>
          <w:rFonts w:ascii="Verdana" w:hAnsi="Verdana"/>
          <w:sz w:val="18"/>
          <w:szCs w:val="18"/>
        </w:rPr>
        <w:t xml:space="preserve">ed eventi </w:t>
      </w:r>
      <w:r w:rsidRPr="006140F3">
        <w:rPr>
          <w:rFonts w:ascii="Verdana" w:hAnsi="Verdana"/>
          <w:sz w:val="18"/>
          <w:szCs w:val="18"/>
        </w:rPr>
        <w:t xml:space="preserve">su misura, con passione e attenzione a ogni dettaglio. Sotto il marchio Gattinoni operano </w:t>
      </w:r>
      <w:r>
        <w:rPr>
          <w:rFonts w:ascii="Verdana" w:hAnsi="Verdana"/>
          <w:sz w:val="18"/>
          <w:szCs w:val="18"/>
        </w:rPr>
        <w:t>5</w:t>
      </w:r>
      <w:r w:rsidRPr="006140F3">
        <w:rPr>
          <w:rFonts w:ascii="Verdana" w:hAnsi="Verdana"/>
          <w:sz w:val="18"/>
          <w:szCs w:val="18"/>
        </w:rPr>
        <w:t xml:space="preserve"> divisioni che si occupano di diverse aree di business: </w:t>
      </w:r>
      <w:r>
        <w:rPr>
          <w:rFonts w:ascii="Verdana" w:hAnsi="Verdana"/>
          <w:sz w:val="18"/>
          <w:szCs w:val="18"/>
        </w:rPr>
        <w:t xml:space="preserve">MICE </w:t>
      </w:r>
      <w:r>
        <w:rPr>
          <w:rFonts w:ascii="Verdana" w:hAnsi="Verdana"/>
          <w:sz w:val="18"/>
          <w:szCs w:val="18"/>
        </w:rPr>
        <w:lastRenderedPageBreak/>
        <w:t xml:space="preserve">(Logistics, Live </w:t>
      </w:r>
      <w:r w:rsidRPr="006140F3">
        <w:rPr>
          <w:rFonts w:ascii="Verdana" w:hAnsi="Verdana"/>
          <w:sz w:val="18"/>
          <w:szCs w:val="18"/>
        </w:rPr>
        <w:t xml:space="preserve">Communication, Healthcare, </w:t>
      </w:r>
      <w:r>
        <w:rPr>
          <w:rFonts w:ascii="Verdana" w:hAnsi="Verdana"/>
          <w:sz w:val="18"/>
          <w:szCs w:val="18"/>
        </w:rPr>
        <w:t xml:space="preserve">Made in Italy), </w:t>
      </w:r>
      <w:r w:rsidRPr="006140F3">
        <w:rPr>
          <w:rFonts w:ascii="Verdana" w:hAnsi="Verdana"/>
          <w:sz w:val="18"/>
          <w:szCs w:val="18"/>
        </w:rPr>
        <w:t xml:space="preserve">Business Travel, </w:t>
      </w:r>
      <w:r>
        <w:rPr>
          <w:rFonts w:ascii="Verdana" w:hAnsi="Verdana"/>
          <w:sz w:val="18"/>
          <w:szCs w:val="18"/>
        </w:rPr>
        <w:t xml:space="preserve">il prodotto Gattinoni Travel e i due network </w:t>
      </w:r>
      <w:r w:rsidRPr="006140F3">
        <w:rPr>
          <w:rFonts w:ascii="Verdana" w:hAnsi="Verdana"/>
          <w:sz w:val="18"/>
          <w:szCs w:val="18"/>
        </w:rPr>
        <w:t>Mondo di Vacanze</w:t>
      </w:r>
      <w:r>
        <w:rPr>
          <w:rFonts w:ascii="Verdana" w:hAnsi="Verdana"/>
          <w:sz w:val="18"/>
          <w:szCs w:val="18"/>
        </w:rPr>
        <w:t xml:space="preserve"> e</w:t>
      </w:r>
      <w:r w:rsidRPr="006140F3">
        <w:rPr>
          <w:rFonts w:ascii="Verdana" w:hAnsi="Verdana"/>
          <w:sz w:val="18"/>
          <w:szCs w:val="18"/>
        </w:rPr>
        <w:t xml:space="preserve"> MYNetwork</w:t>
      </w:r>
      <w:r>
        <w:rPr>
          <w:rFonts w:ascii="Verdana" w:hAnsi="Verdana"/>
          <w:sz w:val="18"/>
          <w:szCs w:val="18"/>
        </w:rPr>
        <w:t xml:space="preserve"> Viaggi&amp;Vacanze</w:t>
      </w:r>
      <w:r w:rsidRPr="006140F3">
        <w:rPr>
          <w:rFonts w:ascii="Verdana" w:hAnsi="Verdana"/>
          <w:sz w:val="18"/>
          <w:szCs w:val="18"/>
        </w:rPr>
        <w:t>.</w:t>
      </w:r>
    </w:p>
    <w:p w14:paraId="625D184E" w14:textId="77777777" w:rsidR="007953B6" w:rsidRPr="00AD20FB" w:rsidRDefault="00704C0E" w:rsidP="00704C0E">
      <w:pPr>
        <w:jc w:val="both"/>
        <w:rPr>
          <w:rFonts w:ascii="Times New Roman" w:eastAsia="Times New Roman" w:hAnsi="Times New Roman" w:cs="Times New Roman"/>
          <w:sz w:val="18"/>
          <w:szCs w:val="18"/>
          <w:lang w:eastAsia="it-IT"/>
        </w:rPr>
      </w:pPr>
      <w:r>
        <w:rPr>
          <w:rFonts w:ascii="Verdana" w:hAnsi="Verdana"/>
          <w:sz w:val="18"/>
          <w:szCs w:val="18"/>
        </w:rPr>
        <w:br/>
      </w:r>
      <w:r w:rsidRPr="00CD5636">
        <w:rPr>
          <w:rFonts w:ascii="Verdana" w:eastAsia="Times New Roman" w:hAnsi="Verdana" w:cs="Times New Roman"/>
          <w:color w:val="000000"/>
          <w:sz w:val="18"/>
          <w:szCs w:val="18"/>
          <w:lang w:eastAsia="it-IT"/>
        </w:rPr>
        <w:t>Con sede a Milano, il gruppo ha diverse unità operative</w:t>
      </w:r>
      <w:r w:rsidRPr="00CD5636">
        <w:rPr>
          <w:rFonts w:ascii="Verdana" w:hAnsi="Verdana"/>
          <w:sz w:val="18"/>
          <w:szCs w:val="18"/>
        </w:rPr>
        <w:t>: MICE (Milano, Lecco, Torino e Roma), Business Travel (Monza, Milano, Bologn</w:t>
      </w:r>
      <w:r>
        <w:rPr>
          <w:rFonts w:ascii="Verdana" w:hAnsi="Verdana"/>
          <w:sz w:val="18"/>
          <w:szCs w:val="18"/>
        </w:rPr>
        <w:t xml:space="preserve">a, Torino e Roma), e 32 </w:t>
      </w:r>
      <w:r w:rsidRPr="00CD5636">
        <w:rPr>
          <w:rFonts w:ascii="Verdana" w:hAnsi="Verdana"/>
          <w:sz w:val="18"/>
          <w:szCs w:val="18"/>
        </w:rPr>
        <w:t>agenzie di proprietà nel Nord e Centro Italia. Inoltre, i network contano quasi 1500 agenzie affiliate in Italia, Svizzera e San Marino.</w:t>
      </w:r>
    </w:p>
    <w:sectPr w:rsidR="007953B6" w:rsidRPr="00AD20FB" w:rsidSect="008E1EB6">
      <w:headerReference w:type="default" r:id="rId13"/>
      <w:footerReference w:type="default" r:id="rId14"/>
      <w:pgSz w:w="11900" w:h="16840"/>
      <w:pgMar w:top="2566" w:right="985" w:bottom="1134" w:left="992"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BEC74" w14:textId="77777777" w:rsidR="00F97E66" w:rsidRDefault="00F97E66" w:rsidP="00013484">
      <w:r>
        <w:separator/>
      </w:r>
    </w:p>
  </w:endnote>
  <w:endnote w:type="continuationSeparator" w:id="0">
    <w:p w14:paraId="016097CF" w14:textId="77777777" w:rsidR="00F97E66" w:rsidRDefault="00F97E66" w:rsidP="00013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Pro-Regular">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82F8B" w14:textId="77777777" w:rsidR="00F224E0" w:rsidRDefault="00F224E0" w:rsidP="008E1EB6">
    <w:pPr>
      <w:pStyle w:val="Pidipagina"/>
      <w:ind w:left="-992"/>
    </w:pPr>
    <w:r>
      <w:rPr>
        <w:noProof/>
        <w:lang w:eastAsia="it-IT"/>
      </w:rPr>
      <w:drawing>
        <wp:inline distT="0" distB="0" distL="0" distR="0" wp14:anchorId="192C0F0F" wp14:editId="4A4A74D6">
          <wp:extent cx="7541537" cy="1199289"/>
          <wp:effectExtent l="0" t="0" r="254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RDEGHINI_TEMPLATEcarta_25032019-2.jpg"/>
                  <pic:cNvPicPr/>
                </pic:nvPicPr>
                <pic:blipFill>
                  <a:blip r:embed="rId1">
                    <a:extLst>
                      <a:ext uri="{28A0092B-C50C-407E-A947-70E740481C1C}">
                        <a14:useLocalDpi xmlns:a14="http://schemas.microsoft.com/office/drawing/2010/main" val="0"/>
                      </a:ext>
                    </a:extLst>
                  </a:blip>
                  <a:stretch>
                    <a:fillRect/>
                  </a:stretch>
                </pic:blipFill>
                <pic:spPr>
                  <a:xfrm>
                    <a:off x="0" y="0"/>
                    <a:ext cx="7697359" cy="122406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8585D" w14:textId="77777777" w:rsidR="00F97E66" w:rsidRDefault="00F97E66" w:rsidP="00013484">
      <w:r>
        <w:separator/>
      </w:r>
    </w:p>
  </w:footnote>
  <w:footnote w:type="continuationSeparator" w:id="0">
    <w:p w14:paraId="796C2C58" w14:textId="77777777" w:rsidR="00F97E66" w:rsidRDefault="00F97E66" w:rsidP="000134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87847" w14:textId="77777777" w:rsidR="00F224E0" w:rsidRDefault="00F224E0" w:rsidP="001D3930">
    <w:pPr>
      <w:pStyle w:val="Intestazione"/>
      <w:rPr>
        <w:rFonts w:ascii="Verdana" w:hAnsi="Verdana" w:cs="Arial"/>
        <w:b/>
        <w:noProof/>
        <w:color w:val="AF0004"/>
        <w:sz w:val="22"/>
        <w:szCs w:val="22"/>
      </w:rPr>
    </w:pPr>
  </w:p>
  <w:p w14:paraId="345AEF1F" w14:textId="77777777" w:rsidR="00F224E0" w:rsidRDefault="00157720" w:rsidP="00D455E3">
    <w:pPr>
      <w:pStyle w:val="Intestazione"/>
      <w:jc w:val="center"/>
      <w:rPr>
        <w:color w:val="C21532"/>
      </w:rPr>
    </w:pPr>
    <w:r>
      <w:rPr>
        <w:rFonts w:ascii="Verdana" w:hAnsi="Verdana" w:cs="Arial"/>
        <w:b/>
        <w:noProof/>
        <w:color w:val="AF0004"/>
        <w:sz w:val="22"/>
        <w:szCs w:val="22"/>
        <w:lang w:eastAsia="it-IT"/>
      </w:rPr>
      <w:drawing>
        <wp:anchor distT="0" distB="0" distL="114300" distR="114300" simplePos="0" relativeHeight="251658240" behindDoc="0" locked="0" layoutInCell="1" allowOverlap="1" wp14:anchorId="7FCBF5AC" wp14:editId="4E9CBF38">
          <wp:simplePos x="0" y="0"/>
          <wp:positionH relativeFrom="column">
            <wp:posOffset>1137920</wp:posOffset>
          </wp:positionH>
          <wp:positionV relativeFrom="paragraph">
            <wp:posOffset>158115</wp:posOffset>
          </wp:positionV>
          <wp:extent cx="2317750" cy="1172894"/>
          <wp:effectExtent l="0" t="0" r="6350" b="825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750" cy="1172894"/>
                  </a:xfrm>
                  <a:prstGeom prst="rect">
                    <a:avLst/>
                  </a:prstGeom>
                  <a:noFill/>
                  <a:ln>
                    <a:noFill/>
                  </a:ln>
                </pic:spPr>
              </pic:pic>
            </a:graphicData>
          </a:graphic>
          <wp14:sizeRelH relativeFrom="page">
            <wp14:pctWidth>0</wp14:pctWidth>
          </wp14:sizeRelH>
          <wp14:sizeRelV relativeFrom="page">
            <wp14:pctHeight>0</wp14:pctHeight>
          </wp14:sizeRelV>
        </wp:anchor>
      </w:drawing>
    </w:r>
    <w:r w:rsidR="007F46F2">
      <w:rPr>
        <w:rFonts w:ascii="Verdana" w:hAnsi="Verdana" w:cs="Arial"/>
        <w:b/>
        <w:noProof/>
        <w:color w:val="AF0004"/>
        <w:sz w:val="22"/>
        <w:szCs w:val="22"/>
        <w:lang w:eastAsia="it-IT"/>
      </w:rPr>
      <w:drawing>
        <wp:anchor distT="0" distB="0" distL="114300" distR="114300" simplePos="0" relativeHeight="251659264" behindDoc="0" locked="0" layoutInCell="1" allowOverlap="1" wp14:anchorId="6E60AB5F" wp14:editId="0D9B4829">
          <wp:simplePos x="0" y="0"/>
          <wp:positionH relativeFrom="column">
            <wp:posOffset>3347720</wp:posOffset>
          </wp:positionH>
          <wp:positionV relativeFrom="paragraph">
            <wp:posOffset>104775</wp:posOffset>
          </wp:positionV>
          <wp:extent cx="2095500" cy="1142365"/>
          <wp:effectExtent l="0" t="0" r="0" b="63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095500" cy="1142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943C00" w14:textId="77777777" w:rsidR="00F224E0" w:rsidRPr="00013484" w:rsidRDefault="000D526B" w:rsidP="000D526B">
    <w:pPr>
      <w:pStyle w:val="Intestazione"/>
      <w:ind w:left="708"/>
      <w:rPr>
        <w:color w:val="C21532"/>
      </w:rPr>
    </w:pPr>
    <w:r>
      <w:rPr>
        <w:rFonts w:ascii="Verdana" w:hAnsi="Verdana" w:cs="Arial"/>
        <w:b/>
        <w:noProof/>
        <w:color w:val="AF0004"/>
        <w:sz w:val="22"/>
        <w:szCs w:val="22"/>
        <w:lang w:eastAsia="it-IT"/>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1059"/>
    <w:multiLevelType w:val="hybridMultilevel"/>
    <w:tmpl w:val="CF103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A54AE4"/>
    <w:multiLevelType w:val="hybridMultilevel"/>
    <w:tmpl w:val="BB8EDE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EE5E0D"/>
    <w:multiLevelType w:val="hybridMultilevel"/>
    <w:tmpl w:val="E5DE39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4F6487"/>
    <w:multiLevelType w:val="hybridMultilevel"/>
    <w:tmpl w:val="B5A0447E"/>
    <w:lvl w:ilvl="0" w:tplc="18AE12BA">
      <w:start w:val="1"/>
      <w:numFmt w:val="bullet"/>
      <w:lvlText w:val="•"/>
      <w:lvlJc w:val="left"/>
      <w:pPr>
        <w:tabs>
          <w:tab w:val="num" w:pos="720"/>
        </w:tabs>
        <w:ind w:left="720" w:hanging="360"/>
      </w:pPr>
      <w:rPr>
        <w:rFonts w:ascii="Arial" w:hAnsi="Arial" w:hint="default"/>
      </w:rPr>
    </w:lvl>
    <w:lvl w:ilvl="1" w:tplc="CCA2EDF0" w:tentative="1">
      <w:start w:val="1"/>
      <w:numFmt w:val="bullet"/>
      <w:lvlText w:val="•"/>
      <w:lvlJc w:val="left"/>
      <w:pPr>
        <w:tabs>
          <w:tab w:val="num" w:pos="1440"/>
        </w:tabs>
        <w:ind w:left="1440" w:hanging="360"/>
      </w:pPr>
      <w:rPr>
        <w:rFonts w:ascii="Arial" w:hAnsi="Arial" w:hint="default"/>
      </w:rPr>
    </w:lvl>
    <w:lvl w:ilvl="2" w:tplc="90EE81A0" w:tentative="1">
      <w:start w:val="1"/>
      <w:numFmt w:val="bullet"/>
      <w:lvlText w:val="•"/>
      <w:lvlJc w:val="left"/>
      <w:pPr>
        <w:tabs>
          <w:tab w:val="num" w:pos="2160"/>
        </w:tabs>
        <w:ind w:left="2160" w:hanging="360"/>
      </w:pPr>
      <w:rPr>
        <w:rFonts w:ascii="Arial" w:hAnsi="Arial" w:hint="default"/>
      </w:rPr>
    </w:lvl>
    <w:lvl w:ilvl="3" w:tplc="47329C86" w:tentative="1">
      <w:start w:val="1"/>
      <w:numFmt w:val="bullet"/>
      <w:lvlText w:val="•"/>
      <w:lvlJc w:val="left"/>
      <w:pPr>
        <w:tabs>
          <w:tab w:val="num" w:pos="2880"/>
        </w:tabs>
        <w:ind w:left="2880" w:hanging="360"/>
      </w:pPr>
      <w:rPr>
        <w:rFonts w:ascii="Arial" w:hAnsi="Arial" w:hint="default"/>
      </w:rPr>
    </w:lvl>
    <w:lvl w:ilvl="4" w:tplc="2C0E631E" w:tentative="1">
      <w:start w:val="1"/>
      <w:numFmt w:val="bullet"/>
      <w:lvlText w:val="•"/>
      <w:lvlJc w:val="left"/>
      <w:pPr>
        <w:tabs>
          <w:tab w:val="num" w:pos="3600"/>
        </w:tabs>
        <w:ind w:left="3600" w:hanging="360"/>
      </w:pPr>
      <w:rPr>
        <w:rFonts w:ascii="Arial" w:hAnsi="Arial" w:hint="default"/>
      </w:rPr>
    </w:lvl>
    <w:lvl w:ilvl="5" w:tplc="F012A72A" w:tentative="1">
      <w:start w:val="1"/>
      <w:numFmt w:val="bullet"/>
      <w:lvlText w:val="•"/>
      <w:lvlJc w:val="left"/>
      <w:pPr>
        <w:tabs>
          <w:tab w:val="num" w:pos="4320"/>
        </w:tabs>
        <w:ind w:left="4320" w:hanging="360"/>
      </w:pPr>
      <w:rPr>
        <w:rFonts w:ascii="Arial" w:hAnsi="Arial" w:hint="default"/>
      </w:rPr>
    </w:lvl>
    <w:lvl w:ilvl="6" w:tplc="740C6CE0" w:tentative="1">
      <w:start w:val="1"/>
      <w:numFmt w:val="bullet"/>
      <w:lvlText w:val="•"/>
      <w:lvlJc w:val="left"/>
      <w:pPr>
        <w:tabs>
          <w:tab w:val="num" w:pos="5040"/>
        </w:tabs>
        <w:ind w:left="5040" w:hanging="360"/>
      </w:pPr>
      <w:rPr>
        <w:rFonts w:ascii="Arial" w:hAnsi="Arial" w:hint="default"/>
      </w:rPr>
    </w:lvl>
    <w:lvl w:ilvl="7" w:tplc="53B492E2" w:tentative="1">
      <w:start w:val="1"/>
      <w:numFmt w:val="bullet"/>
      <w:lvlText w:val="•"/>
      <w:lvlJc w:val="left"/>
      <w:pPr>
        <w:tabs>
          <w:tab w:val="num" w:pos="5760"/>
        </w:tabs>
        <w:ind w:left="5760" w:hanging="360"/>
      </w:pPr>
      <w:rPr>
        <w:rFonts w:ascii="Arial" w:hAnsi="Arial" w:hint="default"/>
      </w:rPr>
    </w:lvl>
    <w:lvl w:ilvl="8" w:tplc="91EA4F7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5791169"/>
    <w:multiLevelType w:val="hybridMultilevel"/>
    <w:tmpl w:val="2598B63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54AA33A1"/>
    <w:multiLevelType w:val="multilevel"/>
    <w:tmpl w:val="DB2E2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194503"/>
    <w:multiLevelType w:val="hybridMultilevel"/>
    <w:tmpl w:val="123E3C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6FDA4D19"/>
    <w:multiLevelType w:val="multilevel"/>
    <w:tmpl w:val="1ED8CA4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6"/>
  </w:num>
  <w:num w:numId="4">
    <w:abstractNumId w:val="0"/>
  </w:num>
  <w:num w:numId="5">
    <w:abstractNumId w:val="2"/>
  </w:num>
  <w:num w:numId="6">
    <w:abstractNumId w:val="1"/>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84"/>
    <w:rsid w:val="00000C2D"/>
    <w:rsid w:val="00005B4C"/>
    <w:rsid w:val="00013484"/>
    <w:rsid w:val="0003290B"/>
    <w:rsid w:val="00032AF2"/>
    <w:rsid w:val="0003531B"/>
    <w:rsid w:val="00035528"/>
    <w:rsid w:val="00036042"/>
    <w:rsid w:val="000360A7"/>
    <w:rsid w:val="00036BEF"/>
    <w:rsid w:val="0004417C"/>
    <w:rsid w:val="00044A2F"/>
    <w:rsid w:val="00045180"/>
    <w:rsid w:val="00050421"/>
    <w:rsid w:val="00050CE8"/>
    <w:rsid w:val="00051E0E"/>
    <w:rsid w:val="00053024"/>
    <w:rsid w:val="00055C9D"/>
    <w:rsid w:val="00055D8F"/>
    <w:rsid w:val="000569EC"/>
    <w:rsid w:val="00057824"/>
    <w:rsid w:val="0006065C"/>
    <w:rsid w:val="00060EAE"/>
    <w:rsid w:val="00063764"/>
    <w:rsid w:val="000644BD"/>
    <w:rsid w:val="00065DEC"/>
    <w:rsid w:val="00067D99"/>
    <w:rsid w:val="0007028D"/>
    <w:rsid w:val="000723D9"/>
    <w:rsid w:val="00073B64"/>
    <w:rsid w:val="00082FFC"/>
    <w:rsid w:val="00084009"/>
    <w:rsid w:val="00087D79"/>
    <w:rsid w:val="00091A14"/>
    <w:rsid w:val="00097A4B"/>
    <w:rsid w:val="000A3158"/>
    <w:rsid w:val="000A417D"/>
    <w:rsid w:val="000A4847"/>
    <w:rsid w:val="000B308D"/>
    <w:rsid w:val="000B4FE6"/>
    <w:rsid w:val="000B5E72"/>
    <w:rsid w:val="000B659C"/>
    <w:rsid w:val="000B6B73"/>
    <w:rsid w:val="000C08FD"/>
    <w:rsid w:val="000C6AE9"/>
    <w:rsid w:val="000D0229"/>
    <w:rsid w:val="000D08C8"/>
    <w:rsid w:val="000D4E85"/>
    <w:rsid w:val="000D526B"/>
    <w:rsid w:val="000D758B"/>
    <w:rsid w:val="000D7840"/>
    <w:rsid w:val="000E20B8"/>
    <w:rsid w:val="000E447C"/>
    <w:rsid w:val="000E4503"/>
    <w:rsid w:val="000E683C"/>
    <w:rsid w:val="000E7D6A"/>
    <w:rsid w:val="000F1F75"/>
    <w:rsid w:val="000F79E1"/>
    <w:rsid w:val="0010142F"/>
    <w:rsid w:val="00101C53"/>
    <w:rsid w:val="00113048"/>
    <w:rsid w:val="00113F97"/>
    <w:rsid w:val="001163EC"/>
    <w:rsid w:val="0011646A"/>
    <w:rsid w:val="0011698E"/>
    <w:rsid w:val="00117DD5"/>
    <w:rsid w:val="001202FA"/>
    <w:rsid w:val="00120AE2"/>
    <w:rsid w:val="0012153A"/>
    <w:rsid w:val="00122CFE"/>
    <w:rsid w:val="00123A21"/>
    <w:rsid w:val="00126509"/>
    <w:rsid w:val="00126B93"/>
    <w:rsid w:val="001308BF"/>
    <w:rsid w:val="001326D7"/>
    <w:rsid w:val="00132B2D"/>
    <w:rsid w:val="0013523A"/>
    <w:rsid w:val="0013560E"/>
    <w:rsid w:val="00140051"/>
    <w:rsid w:val="00151473"/>
    <w:rsid w:val="00152AF4"/>
    <w:rsid w:val="001548D1"/>
    <w:rsid w:val="001551AB"/>
    <w:rsid w:val="0015593A"/>
    <w:rsid w:val="00157720"/>
    <w:rsid w:val="00162C0D"/>
    <w:rsid w:val="001637E7"/>
    <w:rsid w:val="00166C67"/>
    <w:rsid w:val="0017484B"/>
    <w:rsid w:val="0017758B"/>
    <w:rsid w:val="001820D5"/>
    <w:rsid w:val="001853B5"/>
    <w:rsid w:val="00186573"/>
    <w:rsid w:val="00186D7F"/>
    <w:rsid w:val="00190514"/>
    <w:rsid w:val="001905E9"/>
    <w:rsid w:val="0019185F"/>
    <w:rsid w:val="001948BC"/>
    <w:rsid w:val="0019575C"/>
    <w:rsid w:val="001A4C6C"/>
    <w:rsid w:val="001A57D8"/>
    <w:rsid w:val="001A5B57"/>
    <w:rsid w:val="001A7217"/>
    <w:rsid w:val="001B21DA"/>
    <w:rsid w:val="001B5BCA"/>
    <w:rsid w:val="001C1952"/>
    <w:rsid w:val="001D1C90"/>
    <w:rsid w:val="001D3930"/>
    <w:rsid w:val="001D3B31"/>
    <w:rsid w:val="001D4259"/>
    <w:rsid w:val="001D6CF8"/>
    <w:rsid w:val="001E2571"/>
    <w:rsid w:val="001E38D1"/>
    <w:rsid w:val="001E42F7"/>
    <w:rsid w:val="001E47CA"/>
    <w:rsid w:val="001F0B4B"/>
    <w:rsid w:val="001F0E13"/>
    <w:rsid w:val="001F6F92"/>
    <w:rsid w:val="00205055"/>
    <w:rsid w:val="00207E58"/>
    <w:rsid w:val="0021102A"/>
    <w:rsid w:val="00216484"/>
    <w:rsid w:val="00225EAC"/>
    <w:rsid w:val="00226FE8"/>
    <w:rsid w:val="0023312B"/>
    <w:rsid w:val="00233BA9"/>
    <w:rsid w:val="00234004"/>
    <w:rsid w:val="00244B11"/>
    <w:rsid w:val="002454D9"/>
    <w:rsid w:val="00246A9E"/>
    <w:rsid w:val="00254E5B"/>
    <w:rsid w:val="002565BD"/>
    <w:rsid w:val="002649BA"/>
    <w:rsid w:val="00267EBF"/>
    <w:rsid w:val="00280A47"/>
    <w:rsid w:val="0028117E"/>
    <w:rsid w:val="00282BBC"/>
    <w:rsid w:val="00284648"/>
    <w:rsid w:val="00286E72"/>
    <w:rsid w:val="00290A56"/>
    <w:rsid w:val="00292622"/>
    <w:rsid w:val="002946B3"/>
    <w:rsid w:val="00295E5E"/>
    <w:rsid w:val="002A0478"/>
    <w:rsid w:val="002A0796"/>
    <w:rsid w:val="002A0A61"/>
    <w:rsid w:val="002B17D4"/>
    <w:rsid w:val="002B4058"/>
    <w:rsid w:val="002B441A"/>
    <w:rsid w:val="002B49F8"/>
    <w:rsid w:val="002B7A18"/>
    <w:rsid w:val="002C05BA"/>
    <w:rsid w:val="002C0CF5"/>
    <w:rsid w:val="002C1A4C"/>
    <w:rsid w:val="002C47DF"/>
    <w:rsid w:val="002C7509"/>
    <w:rsid w:val="002D43D8"/>
    <w:rsid w:val="002D622D"/>
    <w:rsid w:val="002D6E08"/>
    <w:rsid w:val="002E51B4"/>
    <w:rsid w:val="002E7284"/>
    <w:rsid w:val="00302BCB"/>
    <w:rsid w:val="003068DB"/>
    <w:rsid w:val="0030779F"/>
    <w:rsid w:val="003108A3"/>
    <w:rsid w:val="003113BB"/>
    <w:rsid w:val="0031179F"/>
    <w:rsid w:val="003118A7"/>
    <w:rsid w:val="00313860"/>
    <w:rsid w:val="00317BA6"/>
    <w:rsid w:val="00323088"/>
    <w:rsid w:val="00323879"/>
    <w:rsid w:val="00323C9E"/>
    <w:rsid w:val="003248E4"/>
    <w:rsid w:val="00324CAD"/>
    <w:rsid w:val="0032538F"/>
    <w:rsid w:val="00335510"/>
    <w:rsid w:val="003457F9"/>
    <w:rsid w:val="00347A8D"/>
    <w:rsid w:val="00354939"/>
    <w:rsid w:val="003573D1"/>
    <w:rsid w:val="00360DBA"/>
    <w:rsid w:val="00361B04"/>
    <w:rsid w:val="0036445D"/>
    <w:rsid w:val="00367ACE"/>
    <w:rsid w:val="00370878"/>
    <w:rsid w:val="0037124A"/>
    <w:rsid w:val="003804DE"/>
    <w:rsid w:val="003868BD"/>
    <w:rsid w:val="00386E25"/>
    <w:rsid w:val="00387B6F"/>
    <w:rsid w:val="0039089E"/>
    <w:rsid w:val="00392E0C"/>
    <w:rsid w:val="00393131"/>
    <w:rsid w:val="003951EA"/>
    <w:rsid w:val="003A2F3D"/>
    <w:rsid w:val="003A569B"/>
    <w:rsid w:val="003A59C0"/>
    <w:rsid w:val="003C274B"/>
    <w:rsid w:val="003D0E6C"/>
    <w:rsid w:val="003D3025"/>
    <w:rsid w:val="003D434D"/>
    <w:rsid w:val="003D4579"/>
    <w:rsid w:val="003D47D5"/>
    <w:rsid w:val="003D57FB"/>
    <w:rsid w:val="003D74BE"/>
    <w:rsid w:val="003E0265"/>
    <w:rsid w:val="003E0390"/>
    <w:rsid w:val="003E3A89"/>
    <w:rsid w:val="003E685B"/>
    <w:rsid w:val="003F66A7"/>
    <w:rsid w:val="004012B4"/>
    <w:rsid w:val="004045ED"/>
    <w:rsid w:val="004053D1"/>
    <w:rsid w:val="00410AA2"/>
    <w:rsid w:val="00411AD2"/>
    <w:rsid w:val="00415A37"/>
    <w:rsid w:val="004202DF"/>
    <w:rsid w:val="00422614"/>
    <w:rsid w:val="00425CDD"/>
    <w:rsid w:val="00426BAD"/>
    <w:rsid w:val="00426F27"/>
    <w:rsid w:val="00432015"/>
    <w:rsid w:val="00432A3C"/>
    <w:rsid w:val="00435295"/>
    <w:rsid w:val="0043604A"/>
    <w:rsid w:val="004422E9"/>
    <w:rsid w:val="00442C23"/>
    <w:rsid w:val="0044456A"/>
    <w:rsid w:val="00445E5B"/>
    <w:rsid w:val="00447101"/>
    <w:rsid w:val="004474A9"/>
    <w:rsid w:val="0045202D"/>
    <w:rsid w:val="004532C8"/>
    <w:rsid w:val="004549E9"/>
    <w:rsid w:val="00455951"/>
    <w:rsid w:val="00484380"/>
    <w:rsid w:val="00484DB7"/>
    <w:rsid w:val="0049403B"/>
    <w:rsid w:val="00494FA5"/>
    <w:rsid w:val="004A0BE6"/>
    <w:rsid w:val="004A5F52"/>
    <w:rsid w:val="004B0F25"/>
    <w:rsid w:val="004B2B83"/>
    <w:rsid w:val="004B30DE"/>
    <w:rsid w:val="004B3FA4"/>
    <w:rsid w:val="004B41AD"/>
    <w:rsid w:val="004B675F"/>
    <w:rsid w:val="004C0199"/>
    <w:rsid w:val="004C1ECA"/>
    <w:rsid w:val="004C7CC0"/>
    <w:rsid w:val="004D0F9C"/>
    <w:rsid w:val="004D1092"/>
    <w:rsid w:val="004D1425"/>
    <w:rsid w:val="004D2496"/>
    <w:rsid w:val="004E1803"/>
    <w:rsid w:val="004E515D"/>
    <w:rsid w:val="004E7D5F"/>
    <w:rsid w:val="004F3BF3"/>
    <w:rsid w:val="004F4D46"/>
    <w:rsid w:val="004F7152"/>
    <w:rsid w:val="004F7482"/>
    <w:rsid w:val="00501721"/>
    <w:rsid w:val="00502CCF"/>
    <w:rsid w:val="00502D13"/>
    <w:rsid w:val="0050337E"/>
    <w:rsid w:val="00506B6F"/>
    <w:rsid w:val="00511EAC"/>
    <w:rsid w:val="00514F53"/>
    <w:rsid w:val="00515C74"/>
    <w:rsid w:val="00524AAD"/>
    <w:rsid w:val="0052511D"/>
    <w:rsid w:val="00532507"/>
    <w:rsid w:val="00533939"/>
    <w:rsid w:val="00535779"/>
    <w:rsid w:val="00535874"/>
    <w:rsid w:val="005359AE"/>
    <w:rsid w:val="00543EAA"/>
    <w:rsid w:val="005446C1"/>
    <w:rsid w:val="005526B2"/>
    <w:rsid w:val="00562967"/>
    <w:rsid w:val="00564C20"/>
    <w:rsid w:val="00565E9F"/>
    <w:rsid w:val="00570F52"/>
    <w:rsid w:val="00572023"/>
    <w:rsid w:val="00576869"/>
    <w:rsid w:val="0057725D"/>
    <w:rsid w:val="00577FAD"/>
    <w:rsid w:val="00583350"/>
    <w:rsid w:val="00586A42"/>
    <w:rsid w:val="00592568"/>
    <w:rsid w:val="00592DD9"/>
    <w:rsid w:val="00597039"/>
    <w:rsid w:val="005A0EA0"/>
    <w:rsid w:val="005B761B"/>
    <w:rsid w:val="005C273F"/>
    <w:rsid w:val="005C47C8"/>
    <w:rsid w:val="005C4DDF"/>
    <w:rsid w:val="005C5FD2"/>
    <w:rsid w:val="005C74A3"/>
    <w:rsid w:val="005C7A3C"/>
    <w:rsid w:val="005D256F"/>
    <w:rsid w:val="005D3988"/>
    <w:rsid w:val="005D7463"/>
    <w:rsid w:val="005E1533"/>
    <w:rsid w:val="005E5187"/>
    <w:rsid w:val="005F644F"/>
    <w:rsid w:val="005F7920"/>
    <w:rsid w:val="00603203"/>
    <w:rsid w:val="0060410B"/>
    <w:rsid w:val="006041B1"/>
    <w:rsid w:val="006064E7"/>
    <w:rsid w:val="00610879"/>
    <w:rsid w:val="0062093E"/>
    <w:rsid w:val="006215A5"/>
    <w:rsid w:val="006227D1"/>
    <w:rsid w:val="00627462"/>
    <w:rsid w:val="00627C11"/>
    <w:rsid w:val="00635F9D"/>
    <w:rsid w:val="006370C9"/>
    <w:rsid w:val="00641DA7"/>
    <w:rsid w:val="00642A8C"/>
    <w:rsid w:val="0064470B"/>
    <w:rsid w:val="00644DCD"/>
    <w:rsid w:val="006467A3"/>
    <w:rsid w:val="006475B4"/>
    <w:rsid w:val="00650ACB"/>
    <w:rsid w:val="006602DC"/>
    <w:rsid w:val="00663345"/>
    <w:rsid w:val="00666700"/>
    <w:rsid w:val="00667396"/>
    <w:rsid w:val="00672594"/>
    <w:rsid w:val="006736A7"/>
    <w:rsid w:val="0067418F"/>
    <w:rsid w:val="006763D3"/>
    <w:rsid w:val="00680D63"/>
    <w:rsid w:val="00681A24"/>
    <w:rsid w:val="00683459"/>
    <w:rsid w:val="006846FB"/>
    <w:rsid w:val="006924D5"/>
    <w:rsid w:val="00693771"/>
    <w:rsid w:val="0069501C"/>
    <w:rsid w:val="006A19DC"/>
    <w:rsid w:val="006A7A5F"/>
    <w:rsid w:val="006B1377"/>
    <w:rsid w:val="006B567A"/>
    <w:rsid w:val="006B6473"/>
    <w:rsid w:val="006B73B6"/>
    <w:rsid w:val="006C0483"/>
    <w:rsid w:val="006C0A3E"/>
    <w:rsid w:val="006C1C50"/>
    <w:rsid w:val="006C4944"/>
    <w:rsid w:val="006C77DE"/>
    <w:rsid w:val="006D33DD"/>
    <w:rsid w:val="006D4F79"/>
    <w:rsid w:val="006D65D8"/>
    <w:rsid w:val="006E2DF9"/>
    <w:rsid w:val="006E38E6"/>
    <w:rsid w:val="006E659A"/>
    <w:rsid w:val="006E6D5D"/>
    <w:rsid w:val="006E6E55"/>
    <w:rsid w:val="006E728C"/>
    <w:rsid w:val="006F167F"/>
    <w:rsid w:val="006F493D"/>
    <w:rsid w:val="00701164"/>
    <w:rsid w:val="00702667"/>
    <w:rsid w:val="00704C0E"/>
    <w:rsid w:val="00706222"/>
    <w:rsid w:val="007065F0"/>
    <w:rsid w:val="00706A1D"/>
    <w:rsid w:val="007160AB"/>
    <w:rsid w:val="00717AD7"/>
    <w:rsid w:val="007259A7"/>
    <w:rsid w:val="00732F0C"/>
    <w:rsid w:val="00733C05"/>
    <w:rsid w:val="00733DDD"/>
    <w:rsid w:val="007358E2"/>
    <w:rsid w:val="007361A2"/>
    <w:rsid w:val="00741632"/>
    <w:rsid w:val="00754324"/>
    <w:rsid w:val="007613C5"/>
    <w:rsid w:val="00761964"/>
    <w:rsid w:val="00762AA5"/>
    <w:rsid w:val="00764638"/>
    <w:rsid w:val="00765382"/>
    <w:rsid w:val="00776F36"/>
    <w:rsid w:val="00781788"/>
    <w:rsid w:val="00783979"/>
    <w:rsid w:val="00791578"/>
    <w:rsid w:val="007953B6"/>
    <w:rsid w:val="00795FAE"/>
    <w:rsid w:val="007A1671"/>
    <w:rsid w:val="007A6CFD"/>
    <w:rsid w:val="007B0633"/>
    <w:rsid w:val="007B0FE2"/>
    <w:rsid w:val="007B186C"/>
    <w:rsid w:val="007B5703"/>
    <w:rsid w:val="007B5EEC"/>
    <w:rsid w:val="007C19D5"/>
    <w:rsid w:val="007C21A0"/>
    <w:rsid w:val="007C5145"/>
    <w:rsid w:val="007C603B"/>
    <w:rsid w:val="007C7E96"/>
    <w:rsid w:val="007D73A5"/>
    <w:rsid w:val="007F2189"/>
    <w:rsid w:val="007F3825"/>
    <w:rsid w:val="007F46F2"/>
    <w:rsid w:val="007F4C14"/>
    <w:rsid w:val="007F7232"/>
    <w:rsid w:val="008042AF"/>
    <w:rsid w:val="008059C3"/>
    <w:rsid w:val="008074CC"/>
    <w:rsid w:val="00810C02"/>
    <w:rsid w:val="0081402F"/>
    <w:rsid w:val="00817882"/>
    <w:rsid w:val="008256A5"/>
    <w:rsid w:val="00827F14"/>
    <w:rsid w:val="00831ED9"/>
    <w:rsid w:val="00833FF0"/>
    <w:rsid w:val="008364AE"/>
    <w:rsid w:val="008508D6"/>
    <w:rsid w:val="008542F8"/>
    <w:rsid w:val="008563E0"/>
    <w:rsid w:val="0085741E"/>
    <w:rsid w:val="0086071D"/>
    <w:rsid w:val="0086251B"/>
    <w:rsid w:val="008652D6"/>
    <w:rsid w:val="008657F3"/>
    <w:rsid w:val="00866EAC"/>
    <w:rsid w:val="008701C1"/>
    <w:rsid w:val="008725AF"/>
    <w:rsid w:val="00872FDF"/>
    <w:rsid w:val="00874C87"/>
    <w:rsid w:val="008932EB"/>
    <w:rsid w:val="00894172"/>
    <w:rsid w:val="008A0DC9"/>
    <w:rsid w:val="008A416B"/>
    <w:rsid w:val="008A722C"/>
    <w:rsid w:val="008B092D"/>
    <w:rsid w:val="008B2089"/>
    <w:rsid w:val="008C07A9"/>
    <w:rsid w:val="008C225D"/>
    <w:rsid w:val="008C4D05"/>
    <w:rsid w:val="008D2543"/>
    <w:rsid w:val="008E15E2"/>
    <w:rsid w:val="008E1EB6"/>
    <w:rsid w:val="008E280D"/>
    <w:rsid w:val="008E4130"/>
    <w:rsid w:val="008F53E2"/>
    <w:rsid w:val="008F58AE"/>
    <w:rsid w:val="00905851"/>
    <w:rsid w:val="0090678C"/>
    <w:rsid w:val="00911C1A"/>
    <w:rsid w:val="009126AA"/>
    <w:rsid w:val="00912960"/>
    <w:rsid w:val="009176C2"/>
    <w:rsid w:val="00920245"/>
    <w:rsid w:val="00921513"/>
    <w:rsid w:val="009234AA"/>
    <w:rsid w:val="00927BFE"/>
    <w:rsid w:val="00927F0B"/>
    <w:rsid w:val="0093051A"/>
    <w:rsid w:val="00932103"/>
    <w:rsid w:val="00933B4C"/>
    <w:rsid w:val="00934C5C"/>
    <w:rsid w:val="0093782D"/>
    <w:rsid w:val="00943AE6"/>
    <w:rsid w:val="009459F8"/>
    <w:rsid w:val="00950B5E"/>
    <w:rsid w:val="00950FDF"/>
    <w:rsid w:val="009579BE"/>
    <w:rsid w:val="00960216"/>
    <w:rsid w:val="00964272"/>
    <w:rsid w:val="0096709E"/>
    <w:rsid w:val="009675D1"/>
    <w:rsid w:val="00971ADC"/>
    <w:rsid w:val="00973F2D"/>
    <w:rsid w:val="00974168"/>
    <w:rsid w:val="00974343"/>
    <w:rsid w:val="00976C5F"/>
    <w:rsid w:val="00985DAB"/>
    <w:rsid w:val="00990B1E"/>
    <w:rsid w:val="00993F90"/>
    <w:rsid w:val="00994F26"/>
    <w:rsid w:val="00995404"/>
    <w:rsid w:val="009A155E"/>
    <w:rsid w:val="009A2211"/>
    <w:rsid w:val="009A3EE6"/>
    <w:rsid w:val="009B014C"/>
    <w:rsid w:val="009B2D28"/>
    <w:rsid w:val="009B7B0C"/>
    <w:rsid w:val="009C0502"/>
    <w:rsid w:val="009C0C1B"/>
    <w:rsid w:val="009C27AD"/>
    <w:rsid w:val="009C3101"/>
    <w:rsid w:val="009C51F3"/>
    <w:rsid w:val="009C6A4C"/>
    <w:rsid w:val="009C75A4"/>
    <w:rsid w:val="009C7A63"/>
    <w:rsid w:val="009D3221"/>
    <w:rsid w:val="009D42B7"/>
    <w:rsid w:val="009E1742"/>
    <w:rsid w:val="00A00035"/>
    <w:rsid w:val="00A02F52"/>
    <w:rsid w:val="00A108F4"/>
    <w:rsid w:val="00A1113D"/>
    <w:rsid w:val="00A12652"/>
    <w:rsid w:val="00A23644"/>
    <w:rsid w:val="00A325BF"/>
    <w:rsid w:val="00A32C9F"/>
    <w:rsid w:val="00A335D2"/>
    <w:rsid w:val="00A3454B"/>
    <w:rsid w:val="00A375C6"/>
    <w:rsid w:val="00A40FDF"/>
    <w:rsid w:val="00A411F2"/>
    <w:rsid w:val="00A45145"/>
    <w:rsid w:val="00A54B21"/>
    <w:rsid w:val="00A610A3"/>
    <w:rsid w:val="00A62AE4"/>
    <w:rsid w:val="00A62C34"/>
    <w:rsid w:val="00A72182"/>
    <w:rsid w:val="00A722B9"/>
    <w:rsid w:val="00A729AE"/>
    <w:rsid w:val="00A80F64"/>
    <w:rsid w:val="00A85D55"/>
    <w:rsid w:val="00A870C0"/>
    <w:rsid w:val="00A903A5"/>
    <w:rsid w:val="00A90FE4"/>
    <w:rsid w:val="00A92F9B"/>
    <w:rsid w:val="00A9602A"/>
    <w:rsid w:val="00A974DE"/>
    <w:rsid w:val="00AA0771"/>
    <w:rsid w:val="00AA0CAF"/>
    <w:rsid w:val="00AA39D5"/>
    <w:rsid w:val="00AA69A1"/>
    <w:rsid w:val="00AB514E"/>
    <w:rsid w:val="00AB51CC"/>
    <w:rsid w:val="00AB5665"/>
    <w:rsid w:val="00AB7BAE"/>
    <w:rsid w:val="00AC1449"/>
    <w:rsid w:val="00AC4321"/>
    <w:rsid w:val="00AC4E55"/>
    <w:rsid w:val="00AD20FB"/>
    <w:rsid w:val="00AD327F"/>
    <w:rsid w:val="00AD416C"/>
    <w:rsid w:val="00AD468C"/>
    <w:rsid w:val="00AE2938"/>
    <w:rsid w:val="00AE2DDB"/>
    <w:rsid w:val="00AE6530"/>
    <w:rsid w:val="00AE663D"/>
    <w:rsid w:val="00AE7614"/>
    <w:rsid w:val="00AF0718"/>
    <w:rsid w:val="00AF2751"/>
    <w:rsid w:val="00AF5541"/>
    <w:rsid w:val="00B00EF0"/>
    <w:rsid w:val="00B06424"/>
    <w:rsid w:val="00B06AAF"/>
    <w:rsid w:val="00B13131"/>
    <w:rsid w:val="00B138E5"/>
    <w:rsid w:val="00B13D39"/>
    <w:rsid w:val="00B16DE2"/>
    <w:rsid w:val="00B17B13"/>
    <w:rsid w:val="00B20A3B"/>
    <w:rsid w:val="00B2465B"/>
    <w:rsid w:val="00B27430"/>
    <w:rsid w:val="00B340E4"/>
    <w:rsid w:val="00B35C06"/>
    <w:rsid w:val="00B42731"/>
    <w:rsid w:val="00B508E1"/>
    <w:rsid w:val="00B53DAE"/>
    <w:rsid w:val="00B546A1"/>
    <w:rsid w:val="00B5576A"/>
    <w:rsid w:val="00B55A60"/>
    <w:rsid w:val="00B56CDF"/>
    <w:rsid w:val="00B56F19"/>
    <w:rsid w:val="00B658B0"/>
    <w:rsid w:val="00B66715"/>
    <w:rsid w:val="00B70884"/>
    <w:rsid w:val="00B739EE"/>
    <w:rsid w:val="00B80D69"/>
    <w:rsid w:val="00B8196B"/>
    <w:rsid w:val="00B83748"/>
    <w:rsid w:val="00B87AE3"/>
    <w:rsid w:val="00B933AB"/>
    <w:rsid w:val="00B957E7"/>
    <w:rsid w:val="00B95DA2"/>
    <w:rsid w:val="00B96A8B"/>
    <w:rsid w:val="00BA0014"/>
    <w:rsid w:val="00BB24EA"/>
    <w:rsid w:val="00BB3DA6"/>
    <w:rsid w:val="00BB6003"/>
    <w:rsid w:val="00BC0C50"/>
    <w:rsid w:val="00BC1BDC"/>
    <w:rsid w:val="00BC2E4B"/>
    <w:rsid w:val="00BC6FC6"/>
    <w:rsid w:val="00BC7CAA"/>
    <w:rsid w:val="00BD0EC7"/>
    <w:rsid w:val="00BD22D8"/>
    <w:rsid w:val="00BD2656"/>
    <w:rsid w:val="00BD36E6"/>
    <w:rsid w:val="00BE05B8"/>
    <w:rsid w:val="00BE1899"/>
    <w:rsid w:val="00BE1A86"/>
    <w:rsid w:val="00BE3E6C"/>
    <w:rsid w:val="00BF189D"/>
    <w:rsid w:val="00BF1E3B"/>
    <w:rsid w:val="00BF4871"/>
    <w:rsid w:val="00C01965"/>
    <w:rsid w:val="00C01CE4"/>
    <w:rsid w:val="00C03B5D"/>
    <w:rsid w:val="00C201CD"/>
    <w:rsid w:val="00C22503"/>
    <w:rsid w:val="00C23533"/>
    <w:rsid w:val="00C260AC"/>
    <w:rsid w:val="00C3123B"/>
    <w:rsid w:val="00C36D59"/>
    <w:rsid w:val="00C376B3"/>
    <w:rsid w:val="00C4686F"/>
    <w:rsid w:val="00C5003B"/>
    <w:rsid w:val="00C547C1"/>
    <w:rsid w:val="00C57BFC"/>
    <w:rsid w:val="00C61A2C"/>
    <w:rsid w:val="00C61CEC"/>
    <w:rsid w:val="00C630F0"/>
    <w:rsid w:val="00C63CD2"/>
    <w:rsid w:val="00C644E4"/>
    <w:rsid w:val="00C6554C"/>
    <w:rsid w:val="00C739AA"/>
    <w:rsid w:val="00C80395"/>
    <w:rsid w:val="00C80BEE"/>
    <w:rsid w:val="00C815EC"/>
    <w:rsid w:val="00C82795"/>
    <w:rsid w:val="00C833CF"/>
    <w:rsid w:val="00C85A39"/>
    <w:rsid w:val="00C87573"/>
    <w:rsid w:val="00C972E6"/>
    <w:rsid w:val="00CA28A5"/>
    <w:rsid w:val="00CA3A1E"/>
    <w:rsid w:val="00CA5A5C"/>
    <w:rsid w:val="00CA6DFF"/>
    <w:rsid w:val="00CB0CAB"/>
    <w:rsid w:val="00CC20B6"/>
    <w:rsid w:val="00CC2A6C"/>
    <w:rsid w:val="00CD0902"/>
    <w:rsid w:val="00CD0B8E"/>
    <w:rsid w:val="00CD231B"/>
    <w:rsid w:val="00CD25E9"/>
    <w:rsid w:val="00CE0D5A"/>
    <w:rsid w:val="00CE5CE2"/>
    <w:rsid w:val="00CE7BA4"/>
    <w:rsid w:val="00D01097"/>
    <w:rsid w:val="00D014A4"/>
    <w:rsid w:val="00D03AFC"/>
    <w:rsid w:val="00D1041A"/>
    <w:rsid w:val="00D11FCA"/>
    <w:rsid w:val="00D1226F"/>
    <w:rsid w:val="00D15B96"/>
    <w:rsid w:val="00D26B43"/>
    <w:rsid w:val="00D27AC0"/>
    <w:rsid w:val="00D321EC"/>
    <w:rsid w:val="00D3259E"/>
    <w:rsid w:val="00D33DE2"/>
    <w:rsid w:val="00D36049"/>
    <w:rsid w:val="00D455E3"/>
    <w:rsid w:val="00D5644B"/>
    <w:rsid w:val="00D574CB"/>
    <w:rsid w:val="00D61EDB"/>
    <w:rsid w:val="00D623D3"/>
    <w:rsid w:val="00D62AE3"/>
    <w:rsid w:val="00D63867"/>
    <w:rsid w:val="00D638AB"/>
    <w:rsid w:val="00D638F0"/>
    <w:rsid w:val="00D64563"/>
    <w:rsid w:val="00D65ACC"/>
    <w:rsid w:val="00D671CD"/>
    <w:rsid w:val="00D7009E"/>
    <w:rsid w:val="00D725B3"/>
    <w:rsid w:val="00D7480E"/>
    <w:rsid w:val="00D75BC5"/>
    <w:rsid w:val="00D7765E"/>
    <w:rsid w:val="00D80006"/>
    <w:rsid w:val="00D8050F"/>
    <w:rsid w:val="00D8694C"/>
    <w:rsid w:val="00D87A85"/>
    <w:rsid w:val="00D932FE"/>
    <w:rsid w:val="00D9366D"/>
    <w:rsid w:val="00D93ACE"/>
    <w:rsid w:val="00DA0E8B"/>
    <w:rsid w:val="00DA1F82"/>
    <w:rsid w:val="00DA27E9"/>
    <w:rsid w:val="00DA7A94"/>
    <w:rsid w:val="00DB0760"/>
    <w:rsid w:val="00DB40B3"/>
    <w:rsid w:val="00DB77F4"/>
    <w:rsid w:val="00DC0AB4"/>
    <w:rsid w:val="00DC2F75"/>
    <w:rsid w:val="00DC3A98"/>
    <w:rsid w:val="00DD150E"/>
    <w:rsid w:val="00DD7E8C"/>
    <w:rsid w:val="00DE1368"/>
    <w:rsid w:val="00DE533F"/>
    <w:rsid w:val="00DE72A8"/>
    <w:rsid w:val="00DF09A4"/>
    <w:rsid w:val="00DF0C19"/>
    <w:rsid w:val="00DF121B"/>
    <w:rsid w:val="00DF3606"/>
    <w:rsid w:val="00DF494E"/>
    <w:rsid w:val="00DF6384"/>
    <w:rsid w:val="00E035CE"/>
    <w:rsid w:val="00E1011A"/>
    <w:rsid w:val="00E104A0"/>
    <w:rsid w:val="00E1284B"/>
    <w:rsid w:val="00E12F31"/>
    <w:rsid w:val="00E17ED0"/>
    <w:rsid w:val="00E201B2"/>
    <w:rsid w:val="00E213B2"/>
    <w:rsid w:val="00E24E23"/>
    <w:rsid w:val="00E34EDC"/>
    <w:rsid w:val="00E37C55"/>
    <w:rsid w:val="00E37E08"/>
    <w:rsid w:val="00E434F2"/>
    <w:rsid w:val="00E44362"/>
    <w:rsid w:val="00E548BA"/>
    <w:rsid w:val="00E62622"/>
    <w:rsid w:val="00E649FF"/>
    <w:rsid w:val="00E6641D"/>
    <w:rsid w:val="00E7076B"/>
    <w:rsid w:val="00E7380A"/>
    <w:rsid w:val="00E77495"/>
    <w:rsid w:val="00E80C51"/>
    <w:rsid w:val="00E80CC2"/>
    <w:rsid w:val="00E82D02"/>
    <w:rsid w:val="00E84558"/>
    <w:rsid w:val="00E861A4"/>
    <w:rsid w:val="00E866D4"/>
    <w:rsid w:val="00E925F5"/>
    <w:rsid w:val="00E94663"/>
    <w:rsid w:val="00E9650C"/>
    <w:rsid w:val="00EA1C2A"/>
    <w:rsid w:val="00EA4B4C"/>
    <w:rsid w:val="00EA5A77"/>
    <w:rsid w:val="00EA6260"/>
    <w:rsid w:val="00EA6395"/>
    <w:rsid w:val="00EA7F03"/>
    <w:rsid w:val="00EB0906"/>
    <w:rsid w:val="00EB0A25"/>
    <w:rsid w:val="00EB2526"/>
    <w:rsid w:val="00EB37A7"/>
    <w:rsid w:val="00EB67C3"/>
    <w:rsid w:val="00EC21B3"/>
    <w:rsid w:val="00EC7F4A"/>
    <w:rsid w:val="00ED0F4E"/>
    <w:rsid w:val="00EE0685"/>
    <w:rsid w:val="00EE5060"/>
    <w:rsid w:val="00EE715A"/>
    <w:rsid w:val="00EE7D97"/>
    <w:rsid w:val="00EF12BE"/>
    <w:rsid w:val="00EF5793"/>
    <w:rsid w:val="00EF5CE9"/>
    <w:rsid w:val="00EF694D"/>
    <w:rsid w:val="00EF6C94"/>
    <w:rsid w:val="00F12E4A"/>
    <w:rsid w:val="00F14AC0"/>
    <w:rsid w:val="00F14F54"/>
    <w:rsid w:val="00F17FA9"/>
    <w:rsid w:val="00F224E0"/>
    <w:rsid w:val="00F23DD0"/>
    <w:rsid w:val="00F257FB"/>
    <w:rsid w:val="00F275CA"/>
    <w:rsid w:val="00F30730"/>
    <w:rsid w:val="00F32B30"/>
    <w:rsid w:val="00F35855"/>
    <w:rsid w:val="00F414A8"/>
    <w:rsid w:val="00F4345F"/>
    <w:rsid w:val="00F555C8"/>
    <w:rsid w:val="00F57E5C"/>
    <w:rsid w:val="00F64F37"/>
    <w:rsid w:val="00F671F7"/>
    <w:rsid w:val="00F70BE8"/>
    <w:rsid w:val="00F71874"/>
    <w:rsid w:val="00F75138"/>
    <w:rsid w:val="00F85F8B"/>
    <w:rsid w:val="00F943C3"/>
    <w:rsid w:val="00F967BF"/>
    <w:rsid w:val="00F97E66"/>
    <w:rsid w:val="00FA3837"/>
    <w:rsid w:val="00FA5424"/>
    <w:rsid w:val="00FB2736"/>
    <w:rsid w:val="00FB2F39"/>
    <w:rsid w:val="00FB3839"/>
    <w:rsid w:val="00FB605A"/>
    <w:rsid w:val="00FC33B1"/>
    <w:rsid w:val="00FC3764"/>
    <w:rsid w:val="00FC37DE"/>
    <w:rsid w:val="00FC37FF"/>
    <w:rsid w:val="00FD0A6C"/>
    <w:rsid w:val="00FD143D"/>
    <w:rsid w:val="00FD242A"/>
    <w:rsid w:val="00FD26B6"/>
    <w:rsid w:val="00FD3A1F"/>
    <w:rsid w:val="00FD3DBD"/>
    <w:rsid w:val="00FD4F53"/>
    <w:rsid w:val="00FD77D4"/>
    <w:rsid w:val="00FE58EA"/>
    <w:rsid w:val="00FE5CFF"/>
    <w:rsid w:val="00FE6E6F"/>
    <w:rsid w:val="00FF207D"/>
    <w:rsid w:val="00FF5BA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0DDD32"/>
  <w15:docId w15:val="{469856DE-23E9-4BF1-B980-5082827A6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E6641D"/>
    <w:pPr>
      <w:spacing w:before="100" w:beforeAutospacing="1" w:after="100" w:afterAutospacing="1"/>
      <w:outlineLvl w:val="0"/>
    </w:pPr>
    <w:rPr>
      <w:rFonts w:ascii="Times New Roman" w:eastAsia="Times New Roman" w:hAnsi="Times New Roman" w:cs="Times New Roman"/>
      <w:b/>
      <w:bCs/>
      <w:kern w:val="36"/>
      <w:sz w:val="48"/>
      <w:szCs w:val="48"/>
      <w:lang w:val="x-none" w:eastAsia="x-none"/>
    </w:rPr>
  </w:style>
  <w:style w:type="paragraph" w:styleId="Titolo2">
    <w:name w:val="heading 2"/>
    <w:basedOn w:val="Normale"/>
    <w:next w:val="Normale"/>
    <w:link w:val="Titolo2Carattere"/>
    <w:uiPriority w:val="9"/>
    <w:semiHidden/>
    <w:unhideWhenUsed/>
    <w:qFormat/>
    <w:rsid w:val="000D526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3484"/>
    <w:pPr>
      <w:tabs>
        <w:tab w:val="center" w:pos="4819"/>
        <w:tab w:val="right" w:pos="9638"/>
      </w:tabs>
    </w:pPr>
  </w:style>
  <w:style w:type="character" w:customStyle="1" w:styleId="IntestazioneCarattere">
    <w:name w:val="Intestazione Carattere"/>
    <w:basedOn w:val="Carpredefinitoparagrafo"/>
    <w:link w:val="Intestazione"/>
    <w:uiPriority w:val="99"/>
    <w:rsid w:val="00013484"/>
  </w:style>
  <w:style w:type="paragraph" w:styleId="Pidipagina">
    <w:name w:val="footer"/>
    <w:basedOn w:val="Normale"/>
    <w:link w:val="PidipaginaCarattere"/>
    <w:uiPriority w:val="99"/>
    <w:unhideWhenUsed/>
    <w:rsid w:val="00013484"/>
    <w:pPr>
      <w:tabs>
        <w:tab w:val="center" w:pos="4819"/>
        <w:tab w:val="right" w:pos="9638"/>
      </w:tabs>
    </w:pPr>
  </w:style>
  <w:style w:type="character" w:customStyle="1" w:styleId="PidipaginaCarattere">
    <w:name w:val="Piè di pagina Carattere"/>
    <w:basedOn w:val="Carpredefinitoparagrafo"/>
    <w:link w:val="Pidipagina"/>
    <w:uiPriority w:val="99"/>
    <w:rsid w:val="00013484"/>
  </w:style>
  <w:style w:type="paragraph" w:customStyle="1" w:styleId="Paragrafobase">
    <w:name w:val="[Paragrafo base]"/>
    <w:basedOn w:val="Normale"/>
    <w:uiPriority w:val="99"/>
    <w:rsid w:val="00013484"/>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m595329766185529973gmail-corpo">
    <w:name w:val="m_595329766185529973gmail-corpo"/>
    <w:basedOn w:val="Normale"/>
    <w:rsid w:val="002A0796"/>
    <w:pPr>
      <w:spacing w:before="100" w:beforeAutospacing="1" w:after="100" w:afterAutospacing="1"/>
    </w:pPr>
    <w:rPr>
      <w:rFonts w:ascii="Times New Roman" w:eastAsia="Times New Roman" w:hAnsi="Times New Roman" w:cs="Times New Roman"/>
      <w:lang w:eastAsia="it-IT"/>
    </w:rPr>
  </w:style>
  <w:style w:type="paragraph" w:styleId="Testofumetto">
    <w:name w:val="Balloon Text"/>
    <w:basedOn w:val="Normale"/>
    <w:link w:val="TestofumettoCarattere"/>
    <w:uiPriority w:val="99"/>
    <w:semiHidden/>
    <w:unhideWhenUsed/>
    <w:rsid w:val="0032538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2538F"/>
    <w:rPr>
      <w:rFonts w:ascii="Segoe UI" w:hAnsi="Segoe UI" w:cs="Segoe UI"/>
      <w:sz w:val="18"/>
      <w:szCs w:val="18"/>
    </w:rPr>
  </w:style>
  <w:style w:type="paragraph" w:styleId="NormaleWeb">
    <w:name w:val="Normal (Web)"/>
    <w:basedOn w:val="Normale"/>
    <w:uiPriority w:val="99"/>
    <w:unhideWhenUsed/>
    <w:rsid w:val="0032538F"/>
    <w:pPr>
      <w:spacing w:before="100" w:beforeAutospacing="1" w:after="100" w:afterAutospacing="1"/>
    </w:pPr>
    <w:rPr>
      <w:rFonts w:ascii="Times New Roman" w:eastAsia="Times New Roman" w:hAnsi="Times New Roman" w:cs="Times New Roman"/>
      <w:lang w:eastAsia="it-IT"/>
    </w:rPr>
  </w:style>
  <w:style w:type="character" w:customStyle="1" w:styleId="Titolo1Carattere">
    <w:name w:val="Titolo 1 Carattere"/>
    <w:basedOn w:val="Carpredefinitoparagrafo"/>
    <w:link w:val="Titolo1"/>
    <w:uiPriority w:val="9"/>
    <w:rsid w:val="00E6641D"/>
    <w:rPr>
      <w:rFonts w:ascii="Times New Roman" w:eastAsia="Times New Roman" w:hAnsi="Times New Roman" w:cs="Times New Roman"/>
      <w:b/>
      <w:bCs/>
      <w:kern w:val="36"/>
      <w:sz w:val="48"/>
      <w:szCs w:val="48"/>
      <w:lang w:val="x-none" w:eastAsia="x-none"/>
    </w:rPr>
  </w:style>
  <w:style w:type="paragraph" w:customStyle="1" w:styleId="p1">
    <w:name w:val="p1"/>
    <w:basedOn w:val="Normale"/>
    <w:rsid w:val="00E6641D"/>
    <w:pPr>
      <w:spacing w:before="100" w:beforeAutospacing="1" w:after="100" w:afterAutospacing="1"/>
    </w:pPr>
    <w:rPr>
      <w:rFonts w:ascii="Times New Roman" w:eastAsia="MS Mincho" w:hAnsi="Times New Roman" w:cs="Times New Roman"/>
      <w:sz w:val="20"/>
      <w:szCs w:val="20"/>
      <w:lang w:eastAsia="it-IT"/>
    </w:rPr>
  </w:style>
  <w:style w:type="character" w:customStyle="1" w:styleId="s1">
    <w:name w:val="s1"/>
    <w:rsid w:val="00E6641D"/>
  </w:style>
  <w:style w:type="paragraph" w:customStyle="1" w:styleId="standard">
    <w:name w:val="standard"/>
    <w:basedOn w:val="Normale"/>
    <w:rsid w:val="009A155E"/>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nhideWhenUsed/>
    <w:rsid w:val="00442C23"/>
    <w:rPr>
      <w:color w:val="0000FF"/>
      <w:u w:val="single"/>
    </w:rPr>
  </w:style>
  <w:style w:type="character" w:customStyle="1" w:styleId="apple-converted-space">
    <w:name w:val="apple-converted-space"/>
    <w:basedOn w:val="Carpredefinitoparagrafo"/>
    <w:rsid w:val="00442C23"/>
  </w:style>
  <w:style w:type="character" w:customStyle="1" w:styleId="Menzionenonrisolta1">
    <w:name w:val="Menzione non risolta1"/>
    <w:basedOn w:val="Carpredefinitoparagrafo"/>
    <w:uiPriority w:val="99"/>
    <w:semiHidden/>
    <w:unhideWhenUsed/>
    <w:rsid w:val="00FD143D"/>
    <w:rPr>
      <w:color w:val="605E5C"/>
      <w:shd w:val="clear" w:color="auto" w:fill="E1DFDD"/>
    </w:rPr>
  </w:style>
  <w:style w:type="character" w:styleId="Enfasicorsivo">
    <w:name w:val="Emphasis"/>
    <w:basedOn w:val="Carpredefinitoparagrafo"/>
    <w:uiPriority w:val="20"/>
    <w:qFormat/>
    <w:rsid w:val="001551AB"/>
    <w:rPr>
      <w:i/>
      <w:iCs/>
    </w:rPr>
  </w:style>
  <w:style w:type="character" w:customStyle="1" w:styleId="il">
    <w:name w:val="il"/>
    <w:basedOn w:val="Carpredefinitoparagrafo"/>
    <w:rsid w:val="001551AB"/>
  </w:style>
  <w:style w:type="paragraph" w:styleId="Paragrafoelenco">
    <w:name w:val="List Paragraph"/>
    <w:basedOn w:val="Normale"/>
    <w:uiPriority w:val="34"/>
    <w:qFormat/>
    <w:rsid w:val="00045180"/>
    <w:pPr>
      <w:ind w:left="720"/>
      <w:contextualSpacing/>
    </w:pPr>
    <w:rPr>
      <w:rFonts w:ascii="Times New Roman" w:eastAsia="Times New Roman" w:hAnsi="Times New Roman" w:cs="Times New Roman"/>
      <w:lang w:eastAsia="it-IT"/>
    </w:rPr>
  </w:style>
  <w:style w:type="character" w:customStyle="1" w:styleId="gmaildefault">
    <w:name w:val="gmail_default"/>
    <w:basedOn w:val="Carpredefinitoparagrafo"/>
    <w:rsid w:val="00EF12BE"/>
  </w:style>
  <w:style w:type="character" w:styleId="Rimandocommento">
    <w:name w:val="annotation reference"/>
    <w:basedOn w:val="Carpredefinitoparagrafo"/>
    <w:uiPriority w:val="99"/>
    <w:semiHidden/>
    <w:unhideWhenUsed/>
    <w:rsid w:val="00D638F0"/>
    <w:rPr>
      <w:sz w:val="16"/>
      <w:szCs w:val="16"/>
    </w:rPr>
  </w:style>
  <w:style w:type="paragraph" w:styleId="Testocommento">
    <w:name w:val="annotation text"/>
    <w:basedOn w:val="Normale"/>
    <w:link w:val="TestocommentoCarattere"/>
    <w:uiPriority w:val="99"/>
    <w:semiHidden/>
    <w:unhideWhenUsed/>
    <w:rsid w:val="00D638F0"/>
    <w:rPr>
      <w:sz w:val="20"/>
      <w:szCs w:val="20"/>
    </w:rPr>
  </w:style>
  <w:style w:type="character" w:customStyle="1" w:styleId="TestocommentoCarattere">
    <w:name w:val="Testo commento Carattere"/>
    <w:basedOn w:val="Carpredefinitoparagrafo"/>
    <w:link w:val="Testocommento"/>
    <w:uiPriority w:val="99"/>
    <w:semiHidden/>
    <w:rsid w:val="00D638F0"/>
    <w:rPr>
      <w:sz w:val="20"/>
      <w:szCs w:val="20"/>
    </w:rPr>
  </w:style>
  <w:style w:type="paragraph" w:styleId="Soggettocommento">
    <w:name w:val="annotation subject"/>
    <w:basedOn w:val="Testocommento"/>
    <w:next w:val="Testocommento"/>
    <w:link w:val="SoggettocommentoCarattere"/>
    <w:uiPriority w:val="99"/>
    <w:semiHidden/>
    <w:unhideWhenUsed/>
    <w:rsid w:val="00D638F0"/>
    <w:rPr>
      <w:b/>
      <w:bCs/>
    </w:rPr>
  </w:style>
  <w:style w:type="character" w:customStyle="1" w:styleId="SoggettocommentoCarattere">
    <w:name w:val="Soggetto commento Carattere"/>
    <w:basedOn w:val="TestocommentoCarattere"/>
    <w:link w:val="Soggettocommento"/>
    <w:uiPriority w:val="99"/>
    <w:semiHidden/>
    <w:rsid w:val="00D638F0"/>
    <w:rPr>
      <w:b/>
      <w:bCs/>
      <w:sz w:val="20"/>
      <w:szCs w:val="20"/>
    </w:rPr>
  </w:style>
  <w:style w:type="character" w:styleId="Enfasigrassetto">
    <w:name w:val="Strong"/>
    <w:basedOn w:val="Carpredefinitoparagrafo"/>
    <w:uiPriority w:val="22"/>
    <w:qFormat/>
    <w:rsid w:val="000E7D6A"/>
    <w:rPr>
      <w:b/>
      <w:bCs/>
    </w:rPr>
  </w:style>
  <w:style w:type="character" w:styleId="Collegamentovisitato">
    <w:name w:val="FollowedHyperlink"/>
    <w:basedOn w:val="Carpredefinitoparagrafo"/>
    <w:uiPriority w:val="99"/>
    <w:semiHidden/>
    <w:unhideWhenUsed/>
    <w:rsid w:val="00DF6384"/>
    <w:rPr>
      <w:color w:val="954F72" w:themeColor="followedHyperlink"/>
      <w:u w:val="single"/>
    </w:rPr>
  </w:style>
  <w:style w:type="paragraph" w:styleId="Nessunaspaziatura">
    <w:name w:val="No Spacing"/>
    <w:uiPriority w:val="1"/>
    <w:qFormat/>
    <w:rsid w:val="00D671CD"/>
    <w:rPr>
      <w:sz w:val="22"/>
      <w:szCs w:val="22"/>
    </w:rPr>
  </w:style>
  <w:style w:type="character" w:customStyle="1" w:styleId="Titolo2Carattere">
    <w:name w:val="Titolo 2 Carattere"/>
    <w:basedOn w:val="Carpredefinitoparagrafo"/>
    <w:link w:val="Titolo2"/>
    <w:uiPriority w:val="9"/>
    <w:semiHidden/>
    <w:rsid w:val="000D526B"/>
    <w:rPr>
      <w:rFonts w:asciiTheme="majorHAnsi" w:eastAsiaTheme="majorEastAsia" w:hAnsiTheme="majorHAnsi" w:cstheme="majorBidi"/>
      <w:color w:val="2F5496" w:themeColor="accent1" w:themeShade="BF"/>
      <w:sz w:val="26"/>
      <w:szCs w:val="26"/>
    </w:rPr>
  </w:style>
  <w:style w:type="paragraph" w:customStyle="1" w:styleId="gmail-m-1351576080465669149msolistparagraph">
    <w:name w:val="gmail-m_-1351576080465669149msolistparagraph"/>
    <w:basedOn w:val="Normale"/>
    <w:rsid w:val="00157720"/>
    <w:pPr>
      <w:spacing w:before="100" w:beforeAutospacing="1" w:after="100" w:afterAutospacing="1"/>
    </w:pPr>
    <w:rPr>
      <w:rFonts w:ascii="Calibri" w:hAnsi="Calibri" w:cs="Calibri"/>
      <w:sz w:val="22"/>
      <w:szCs w:val="22"/>
      <w:lang w:eastAsia="it-IT"/>
    </w:rPr>
  </w:style>
  <w:style w:type="character" w:customStyle="1" w:styleId="gmail-m-1351576080465669149xnormaltextrun">
    <w:name w:val="gmail-m_-1351576080465669149xnormaltextrun"/>
    <w:basedOn w:val="Carpredefinitoparagrafo"/>
    <w:rsid w:val="00157720"/>
  </w:style>
  <w:style w:type="paragraph" w:styleId="Revisione">
    <w:name w:val="Revision"/>
    <w:hidden/>
    <w:uiPriority w:val="99"/>
    <w:semiHidden/>
    <w:rsid w:val="00067D99"/>
  </w:style>
  <w:style w:type="character" w:customStyle="1" w:styleId="UnresolvedMention">
    <w:name w:val="Unresolved Mention"/>
    <w:basedOn w:val="Carpredefinitoparagrafo"/>
    <w:uiPriority w:val="99"/>
    <w:semiHidden/>
    <w:unhideWhenUsed/>
    <w:rsid w:val="003D57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12104">
      <w:bodyDiv w:val="1"/>
      <w:marLeft w:val="0"/>
      <w:marRight w:val="0"/>
      <w:marTop w:val="0"/>
      <w:marBottom w:val="0"/>
      <w:divBdr>
        <w:top w:val="none" w:sz="0" w:space="0" w:color="auto"/>
        <w:left w:val="none" w:sz="0" w:space="0" w:color="auto"/>
        <w:bottom w:val="none" w:sz="0" w:space="0" w:color="auto"/>
        <w:right w:val="none" w:sz="0" w:space="0" w:color="auto"/>
      </w:divBdr>
    </w:div>
    <w:div w:id="437720447">
      <w:bodyDiv w:val="1"/>
      <w:marLeft w:val="0"/>
      <w:marRight w:val="0"/>
      <w:marTop w:val="0"/>
      <w:marBottom w:val="0"/>
      <w:divBdr>
        <w:top w:val="none" w:sz="0" w:space="0" w:color="auto"/>
        <w:left w:val="none" w:sz="0" w:space="0" w:color="auto"/>
        <w:bottom w:val="none" w:sz="0" w:space="0" w:color="auto"/>
        <w:right w:val="none" w:sz="0" w:space="0" w:color="auto"/>
      </w:divBdr>
      <w:divsChild>
        <w:div w:id="210927137">
          <w:marLeft w:val="0"/>
          <w:marRight w:val="0"/>
          <w:marTop w:val="0"/>
          <w:marBottom w:val="0"/>
          <w:divBdr>
            <w:top w:val="none" w:sz="0" w:space="0" w:color="auto"/>
            <w:left w:val="none" w:sz="0" w:space="0" w:color="auto"/>
            <w:bottom w:val="none" w:sz="0" w:space="0" w:color="auto"/>
            <w:right w:val="none" w:sz="0" w:space="0" w:color="auto"/>
          </w:divBdr>
        </w:div>
        <w:div w:id="687605876">
          <w:marLeft w:val="0"/>
          <w:marRight w:val="0"/>
          <w:marTop w:val="0"/>
          <w:marBottom w:val="0"/>
          <w:divBdr>
            <w:top w:val="none" w:sz="0" w:space="0" w:color="auto"/>
            <w:left w:val="none" w:sz="0" w:space="0" w:color="auto"/>
            <w:bottom w:val="none" w:sz="0" w:space="0" w:color="auto"/>
            <w:right w:val="none" w:sz="0" w:space="0" w:color="auto"/>
          </w:divBdr>
        </w:div>
        <w:div w:id="1201550517">
          <w:marLeft w:val="0"/>
          <w:marRight w:val="0"/>
          <w:marTop w:val="0"/>
          <w:marBottom w:val="0"/>
          <w:divBdr>
            <w:top w:val="none" w:sz="0" w:space="0" w:color="auto"/>
            <w:left w:val="none" w:sz="0" w:space="0" w:color="auto"/>
            <w:bottom w:val="none" w:sz="0" w:space="0" w:color="auto"/>
            <w:right w:val="none" w:sz="0" w:space="0" w:color="auto"/>
          </w:divBdr>
        </w:div>
        <w:div w:id="1322080057">
          <w:marLeft w:val="0"/>
          <w:marRight w:val="0"/>
          <w:marTop w:val="0"/>
          <w:marBottom w:val="0"/>
          <w:divBdr>
            <w:top w:val="none" w:sz="0" w:space="0" w:color="auto"/>
            <w:left w:val="none" w:sz="0" w:space="0" w:color="auto"/>
            <w:bottom w:val="none" w:sz="0" w:space="0" w:color="auto"/>
            <w:right w:val="none" w:sz="0" w:space="0" w:color="auto"/>
          </w:divBdr>
        </w:div>
        <w:div w:id="1358432389">
          <w:marLeft w:val="0"/>
          <w:marRight w:val="0"/>
          <w:marTop w:val="0"/>
          <w:marBottom w:val="0"/>
          <w:divBdr>
            <w:top w:val="none" w:sz="0" w:space="0" w:color="auto"/>
            <w:left w:val="none" w:sz="0" w:space="0" w:color="auto"/>
            <w:bottom w:val="none" w:sz="0" w:space="0" w:color="auto"/>
            <w:right w:val="none" w:sz="0" w:space="0" w:color="auto"/>
          </w:divBdr>
        </w:div>
        <w:div w:id="1529292427">
          <w:marLeft w:val="0"/>
          <w:marRight w:val="0"/>
          <w:marTop w:val="0"/>
          <w:marBottom w:val="0"/>
          <w:divBdr>
            <w:top w:val="none" w:sz="0" w:space="0" w:color="auto"/>
            <w:left w:val="none" w:sz="0" w:space="0" w:color="auto"/>
            <w:bottom w:val="none" w:sz="0" w:space="0" w:color="auto"/>
            <w:right w:val="none" w:sz="0" w:space="0" w:color="auto"/>
          </w:divBdr>
        </w:div>
        <w:div w:id="1958873661">
          <w:marLeft w:val="0"/>
          <w:marRight w:val="0"/>
          <w:marTop w:val="0"/>
          <w:marBottom w:val="0"/>
          <w:divBdr>
            <w:top w:val="none" w:sz="0" w:space="0" w:color="auto"/>
            <w:left w:val="none" w:sz="0" w:space="0" w:color="auto"/>
            <w:bottom w:val="none" w:sz="0" w:space="0" w:color="auto"/>
            <w:right w:val="none" w:sz="0" w:space="0" w:color="auto"/>
          </w:divBdr>
        </w:div>
        <w:div w:id="2053923697">
          <w:marLeft w:val="0"/>
          <w:marRight w:val="0"/>
          <w:marTop w:val="0"/>
          <w:marBottom w:val="0"/>
          <w:divBdr>
            <w:top w:val="none" w:sz="0" w:space="0" w:color="auto"/>
            <w:left w:val="none" w:sz="0" w:space="0" w:color="auto"/>
            <w:bottom w:val="none" w:sz="0" w:space="0" w:color="auto"/>
            <w:right w:val="none" w:sz="0" w:space="0" w:color="auto"/>
          </w:divBdr>
        </w:div>
      </w:divsChild>
    </w:div>
    <w:div w:id="602615751">
      <w:bodyDiv w:val="1"/>
      <w:marLeft w:val="0"/>
      <w:marRight w:val="0"/>
      <w:marTop w:val="0"/>
      <w:marBottom w:val="0"/>
      <w:divBdr>
        <w:top w:val="none" w:sz="0" w:space="0" w:color="auto"/>
        <w:left w:val="none" w:sz="0" w:space="0" w:color="auto"/>
        <w:bottom w:val="none" w:sz="0" w:space="0" w:color="auto"/>
        <w:right w:val="none" w:sz="0" w:space="0" w:color="auto"/>
      </w:divBdr>
    </w:div>
    <w:div w:id="670958182">
      <w:bodyDiv w:val="1"/>
      <w:marLeft w:val="0"/>
      <w:marRight w:val="0"/>
      <w:marTop w:val="0"/>
      <w:marBottom w:val="0"/>
      <w:divBdr>
        <w:top w:val="none" w:sz="0" w:space="0" w:color="auto"/>
        <w:left w:val="none" w:sz="0" w:space="0" w:color="auto"/>
        <w:bottom w:val="none" w:sz="0" w:space="0" w:color="auto"/>
        <w:right w:val="none" w:sz="0" w:space="0" w:color="auto"/>
      </w:divBdr>
    </w:div>
    <w:div w:id="694190032">
      <w:bodyDiv w:val="1"/>
      <w:marLeft w:val="0"/>
      <w:marRight w:val="0"/>
      <w:marTop w:val="0"/>
      <w:marBottom w:val="0"/>
      <w:divBdr>
        <w:top w:val="none" w:sz="0" w:space="0" w:color="auto"/>
        <w:left w:val="none" w:sz="0" w:space="0" w:color="auto"/>
        <w:bottom w:val="none" w:sz="0" w:space="0" w:color="auto"/>
        <w:right w:val="none" w:sz="0" w:space="0" w:color="auto"/>
      </w:divBdr>
    </w:div>
    <w:div w:id="709502609">
      <w:bodyDiv w:val="1"/>
      <w:marLeft w:val="0"/>
      <w:marRight w:val="0"/>
      <w:marTop w:val="0"/>
      <w:marBottom w:val="0"/>
      <w:divBdr>
        <w:top w:val="none" w:sz="0" w:space="0" w:color="auto"/>
        <w:left w:val="none" w:sz="0" w:space="0" w:color="auto"/>
        <w:bottom w:val="none" w:sz="0" w:space="0" w:color="auto"/>
        <w:right w:val="none" w:sz="0" w:space="0" w:color="auto"/>
      </w:divBdr>
    </w:div>
    <w:div w:id="737435637">
      <w:bodyDiv w:val="1"/>
      <w:marLeft w:val="0"/>
      <w:marRight w:val="0"/>
      <w:marTop w:val="0"/>
      <w:marBottom w:val="0"/>
      <w:divBdr>
        <w:top w:val="none" w:sz="0" w:space="0" w:color="auto"/>
        <w:left w:val="none" w:sz="0" w:space="0" w:color="auto"/>
        <w:bottom w:val="none" w:sz="0" w:space="0" w:color="auto"/>
        <w:right w:val="none" w:sz="0" w:space="0" w:color="auto"/>
      </w:divBdr>
    </w:div>
    <w:div w:id="743066309">
      <w:bodyDiv w:val="1"/>
      <w:marLeft w:val="0"/>
      <w:marRight w:val="0"/>
      <w:marTop w:val="0"/>
      <w:marBottom w:val="0"/>
      <w:divBdr>
        <w:top w:val="none" w:sz="0" w:space="0" w:color="auto"/>
        <w:left w:val="none" w:sz="0" w:space="0" w:color="auto"/>
        <w:bottom w:val="none" w:sz="0" w:space="0" w:color="auto"/>
        <w:right w:val="none" w:sz="0" w:space="0" w:color="auto"/>
      </w:divBdr>
    </w:div>
    <w:div w:id="770396253">
      <w:bodyDiv w:val="1"/>
      <w:marLeft w:val="0"/>
      <w:marRight w:val="0"/>
      <w:marTop w:val="0"/>
      <w:marBottom w:val="0"/>
      <w:divBdr>
        <w:top w:val="none" w:sz="0" w:space="0" w:color="auto"/>
        <w:left w:val="none" w:sz="0" w:space="0" w:color="auto"/>
        <w:bottom w:val="none" w:sz="0" w:space="0" w:color="auto"/>
        <w:right w:val="none" w:sz="0" w:space="0" w:color="auto"/>
      </w:divBdr>
    </w:div>
    <w:div w:id="818425295">
      <w:bodyDiv w:val="1"/>
      <w:marLeft w:val="0"/>
      <w:marRight w:val="0"/>
      <w:marTop w:val="0"/>
      <w:marBottom w:val="0"/>
      <w:divBdr>
        <w:top w:val="none" w:sz="0" w:space="0" w:color="auto"/>
        <w:left w:val="none" w:sz="0" w:space="0" w:color="auto"/>
        <w:bottom w:val="none" w:sz="0" w:space="0" w:color="auto"/>
        <w:right w:val="none" w:sz="0" w:space="0" w:color="auto"/>
      </w:divBdr>
    </w:div>
    <w:div w:id="1052189646">
      <w:bodyDiv w:val="1"/>
      <w:marLeft w:val="0"/>
      <w:marRight w:val="0"/>
      <w:marTop w:val="0"/>
      <w:marBottom w:val="0"/>
      <w:divBdr>
        <w:top w:val="none" w:sz="0" w:space="0" w:color="auto"/>
        <w:left w:val="none" w:sz="0" w:space="0" w:color="auto"/>
        <w:bottom w:val="none" w:sz="0" w:space="0" w:color="auto"/>
        <w:right w:val="none" w:sz="0" w:space="0" w:color="auto"/>
      </w:divBdr>
    </w:div>
    <w:div w:id="1085877501">
      <w:bodyDiv w:val="1"/>
      <w:marLeft w:val="0"/>
      <w:marRight w:val="0"/>
      <w:marTop w:val="0"/>
      <w:marBottom w:val="0"/>
      <w:divBdr>
        <w:top w:val="none" w:sz="0" w:space="0" w:color="auto"/>
        <w:left w:val="none" w:sz="0" w:space="0" w:color="auto"/>
        <w:bottom w:val="none" w:sz="0" w:space="0" w:color="auto"/>
        <w:right w:val="none" w:sz="0" w:space="0" w:color="auto"/>
      </w:divBdr>
    </w:div>
    <w:div w:id="1292782218">
      <w:bodyDiv w:val="1"/>
      <w:marLeft w:val="0"/>
      <w:marRight w:val="0"/>
      <w:marTop w:val="0"/>
      <w:marBottom w:val="0"/>
      <w:divBdr>
        <w:top w:val="none" w:sz="0" w:space="0" w:color="auto"/>
        <w:left w:val="none" w:sz="0" w:space="0" w:color="auto"/>
        <w:bottom w:val="none" w:sz="0" w:space="0" w:color="auto"/>
        <w:right w:val="none" w:sz="0" w:space="0" w:color="auto"/>
      </w:divBdr>
      <w:divsChild>
        <w:div w:id="1562907510">
          <w:marLeft w:val="461"/>
          <w:marRight w:val="0"/>
          <w:marTop w:val="200"/>
          <w:marBottom w:val="0"/>
          <w:divBdr>
            <w:top w:val="none" w:sz="0" w:space="0" w:color="auto"/>
            <w:left w:val="none" w:sz="0" w:space="0" w:color="auto"/>
            <w:bottom w:val="none" w:sz="0" w:space="0" w:color="auto"/>
            <w:right w:val="none" w:sz="0" w:space="0" w:color="auto"/>
          </w:divBdr>
        </w:div>
        <w:div w:id="374473193">
          <w:marLeft w:val="461"/>
          <w:marRight w:val="0"/>
          <w:marTop w:val="200"/>
          <w:marBottom w:val="0"/>
          <w:divBdr>
            <w:top w:val="none" w:sz="0" w:space="0" w:color="auto"/>
            <w:left w:val="none" w:sz="0" w:space="0" w:color="auto"/>
            <w:bottom w:val="none" w:sz="0" w:space="0" w:color="auto"/>
            <w:right w:val="none" w:sz="0" w:space="0" w:color="auto"/>
          </w:divBdr>
        </w:div>
        <w:div w:id="1764187474">
          <w:marLeft w:val="461"/>
          <w:marRight w:val="0"/>
          <w:marTop w:val="200"/>
          <w:marBottom w:val="0"/>
          <w:divBdr>
            <w:top w:val="none" w:sz="0" w:space="0" w:color="auto"/>
            <w:left w:val="none" w:sz="0" w:space="0" w:color="auto"/>
            <w:bottom w:val="none" w:sz="0" w:space="0" w:color="auto"/>
            <w:right w:val="none" w:sz="0" w:space="0" w:color="auto"/>
          </w:divBdr>
        </w:div>
        <w:div w:id="1078550539">
          <w:marLeft w:val="461"/>
          <w:marRight w:val="0"/>
          <w:marTop w:val="200"/>
          <w:marBottom w:val="0"/>
          <w:divBdr>
            <w:top w:val="none" w:sz="0" w:space="0" w:color="auto"/>
            <w:left w:val="none" w:sz="0" w:space="0" w:color="auto"/>
            <w:bottom w:val="none" w:sz="0" w:space="0" w:color="auto"/>
            <w:right w:val="none" w:sz="0" w:space="0" w:color="auto"/>
          </w:divBdr>
        </w:div>
        <w:div w:id="1581327141">
          <w:marLeft w:val="461"/>
          <w:marRight w:val="0"/>
          <w:marTop w:val="200"/>
          <w:marBottom w:val="0"/>
          <w:divBdr>
            <w:top w:val="none" w:sz="0" w:space="0" w:color="auto"/>
            <w:left w:val="none" w:sz="0" w:space="0" w:color="auto"/>
            <w:bottom w:val="none" w:sz="0" w:space="0" w:color="auto"/>
            <w:right w:val="none" w:sz="0" w:space="0" w:color="auto"/>
          </w:divBdr>
        </w:div>
        <w:div w:id="1130593049">
          <w:marLeft w:val="461"/>
          <w:marRight w:val="0"/>
          <w:marTop w:val="200"/>
          <w:marBottom w:val="0"/>
          <w:divBdr>
            <w:top w:val="none" w:sz="0" w:space="0" w:color="auto"/>
            <w:left w:val="none" w:sz="0" w:space="0" w:color="auto"/>
            <w:bottom w:val="none" w:sz="0" w:space="0" w:color="auto"/>
            <w:right w:val="none" w:sz="0" w:space="0" w:color="auto"/>
          </w:divBdr>
        </w:div>
        <w:div w:id="790899857">
          <w:marLeft w:val="461"/>
          <w:marRight w:val="0"/>
          <w:marTop w:val="200"/>
          <w:marBottom w:val="0"/>
          <w:divBdr>
            <w:top w:val="none" w:sz="0" w:space="0" w:color="auto"/>
            <w:left w:val="none" w:sz="0" w:space="0" w:color="auto"/>
            <w:bottom w:val="none" w:sz="0" w:space="0" w:color="auto"/>
            <w:right w:val="none" w:sz="0" w:space="0" w:color="auto"/>
          </w:divBdr>
        </w:div>
      </w:divsChild>
    </w:div>
    <w:div w:id="1706977705">
      <w:bodyDiv w:val="1"/>
      <w:marLeft w:val="0"/>
      <w:marRight w:val="0"/>
      <w:marTop w:val="0"/>
      <w:marBottom w:val="0"/>
      <w:divBdr>
        <w:top w:val="none" w:sz="0" w:space="0" w:color="auto"/>
        <w:left w:val="none" w:sz="0" w:space="0" w:color="auto"/>
        <w:bottom w:val="none" w:sz="0" w:space="0" w:color="auto"/>
        <w:right w:val="none" w:sz="0" w:space="0" w:color="auto"/>
      </w:divBdr>
    </w:div>
    <w:div w:id="1722049832">
      <w:bodyDiv w:val="1"/>
      <w:marLeft w:val="0"/>
      <w:marRight w:val="0"/>
      <w:marTop w:val="0"/>
      <w:marBottom w:val="0"/>
      <w:divBdr>
        <w:top w:val="none" w:sz="0" w:space="0" w:color="auto"/>
        <w:left w:val="none" w:sz="0" w:space="0" w:color="auto"/>
        <w:bottom w:val="none" w:sz="0" w:space="0" w:color="auto"/>
        <w:right w:val="none" w:sz="0" w:space="0" w:color="auto"/>
      </w:divBdr>
    </w:div>
    <w:div w:id="1804736110">
      <w:bodyDiv w:val="1"/>
      <w:marLeft w:val="0"/>
      <w:marRight w:val="0"/>
      <w:marTop w:val="0"/>
      <w:marBottom w:val="0"/>
      <w:divBdr>
        <w:top w:val="none" w:sz="0" w:space="0" w:color="auto"/>
        <w:left w:val="none" w:sz="0" w:space="0" w:color="auto"/>
        <w:bottom w:val="none" w:sz="0" w:space="0" w:color="auto"/>
        <w:right w:val="none" w:sz="0" w:space="0" w:color="auto"/>
      </w:divBdr>
    </w:div>
    <w:div w:id="1829206076">
      <w:bodyDiv w:val="1"/>
      <w:marLeft w:val="0"/>
      <w:marRight w:val="0"/>
      <w:marTop w:val="0"/>
      <w:marBottom w:val="0"/>
      <w:divBdr>
        <w:top w:val="none" w:sz="0" w:space="0" w:color="auto"/>
        <w:left w:val="none" w:sz="0" w:space="0" w:color="auto"/>
        <w:bottom w:val="none" w:sz="0" w:space="0" w:color="auto"/>
        <w:right w:val="none" w:sz="0" w:space="0" w:color="auto"/>
      </w:divBdr>
    </w:div>
    <w:div w:id="1839150894">
      <w:bodyDiv w:val="1"/>
      <w:marLeft w:val="0"/>
      <w:marRight w:val="0"/>
      <w:marTop w:val="0"/>
      <w:marBottom w:val="0"/>
      <w:divBdr>
        <w:top w:val="none" w:sz="0" w:space="0" w:color="auto"/>
        <w:left w:val="none" w:sz="0" w:space="0" w:color="auto"/>
        <w:bottom w:val="none" w:sz="0" w:space="0" w:color="auto"/>
        <w:right w:val="none" w:sz="0" w:space="0" w:color="auto"/>
      </w:divBdr>
    </w:div>
    <w:div w:id="1905950513">
      <w:bodyDiv w:val="1"/>
      <w:marLeft w:val="0"/>
      <w:marRight w:val="0"/>
      <w:marTop w:val="0"/>
      <w:marBottom w:val="0"/>
      <w:divBdr>
        <w:top w:val="none" w:sz="0" w:space="0" w:color="auto"/>
        <w:left w:val="none" w:sz="0" w:space="0" w:color="auto"/>
        <w:bottom w:val="none" w:sz="0" w:space="0" w:color="auto"/>
        <w:right w:val="none" w:sz="0" w:space="0" w:color="auto"/>
      </w:divBdr>
    </w:div>
    <w:div w:id="2033143563">
      <w:bodyDiv w:val="1"/>
      <w:marLeft w:val="0"/>
      <w:marRight w:val="0"/>
      <w:marTop w:val="0"/>
      <w:marBottom w:val="0"/>
      <w:divBdr>
        <w:top w:val="none" w:sz="0" w:space="0" w:color="auto"/>
        <w:left w:val="none" w:sz="0" w:space="0" w:color="auto"/>
        <w:bottom w:val="none" w:sz="0" w:space="0" w:color="auto"/>
        <w:right w:val="none" w:sz="0" w:space="0" w:color="auto"/>
      </w:divBdr>
    </w:div>
    <w:div w:id="2091149754">
      <w:bodyDiv w:val="1"/>
      <w:marLeft w:val="0"/>
      <w:marRight w:val="0"/>
      <w:marTop w:val="0"/>
      <w:marBottom w:val="0"/>
      <w:divBdr>
        <w:top w:val="none" w:sz="0" w:space="0" w:color="auto"/>
        <w:left w:val="none" w:sz="0" w:space="0" w:color="auto"/>
        <w:bottom w:val="none" w:sz="0" w:space="0" w:color="auto"/>
        <w:right w:val="none" w:sz="0" w:space="0" w:color="auto"/>
      </w:divBdr>
    </w:div>
    <w:div w:id="2144274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dia@robintur.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a@ferdeghinicomunicazione.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AB467295640324CA9C2C056B05BC830" ma:contentTypeVersion="2" ma:contentTypeDescription="Creare un nuovo documento." ma:contentTypeScope="" ma:versionID="0de7466db0825678e13bbd169f776381">
  <xsd:schema xmlns:xsd="http://www.w3.org/2001/XMLSchema" xmlns:xs="http://www.w3.org/2001/XMLSchema" xmlns:p="http://schemas.microsoft.com/office/2006/metadata/properties" xmlns:ns3="26b6efb4-e9ba-499e-bba2-83d11c9e3509" targetNamespace="http://schemas.microsoft.com/office/2006/metadata/properties" ma:root="true" ma:fieldsID="1a1c95ad730620909b22ad8368812019" ns3:_="">
    <xsd:import namespace="26b6efb4-e9ba-499e-bba2-83d11c9e350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b6efb4-e9ba-499e-bba2-83d11c9e35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B1DC5-4B6E-41D4-8DBC-71278AB61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b6efb4-e9ba-499e-bba2-83d11c9e35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46EEE4-C705-41DD-B49F-159EFA252FFA}">
  <ds:schemaRefs>
    <ds:schemaRef ds:uri="http://schemas.microsoft.com/sharepoint/v3/contenttype/forms"/>
  </ds:schemaRefs>
</ds:datastoreItem>
</file>

<file path=customXml/itemProps3.xml><?xml version="1.0" encoding="utf-8"?>
<ds:datastoreItem xmlns:ds="http://schemas.openxmlformats.org/officeDocument/2006/customXml" ds:itemID="{E64E14E5-3D80-45DD-A816-4DEEDD905E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989A1E-20D6-4E37-A130-999EEAC13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1082</Words>
  <Characters>6174</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Francy</cp:lastModifiedBy>
  <cp:revision>4</cp:revision>
  <cp:lastPrinted>2022-06-16T14:04:00Z</cp:lastPrinted>
  <dcterms:created xsi:type="dcterms:W3CDTF">2022-06-16T23:09:00Z</dcterms:created>
  <dcterms:modified xsi:type="dcterms:W3CDTF">2022-06-17T07:03:00Z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0x010100DAB467295640324CA9C2C056B05BC830</vt:lpwstr>
  </property>
</Properties>
</file>