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38704" w14:textId="77777777" w:rsidR="00FB03EC" w:rsidRPr="00FB03EC" w:rsidRDefault="00FB03EC" w:rsidP="00454176">
      <w:pPr>
        <w:pStyle w:val="m7887248515281792846m-4079725217096999347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B03EC">
        <w:rPr>
          <w:rFonts w:ascii="Arial" w:hAnsi="Arial" w:cs="Arial"/>
          <w:sz w:val="22"/>
          <w:szCs w:val="22"/>
        </w:rPr>
        <w:t>Comunicato Stampa</w:t>
      </w:r>
    </w:p>
    <w:p w14:paraId="5264566A" w14:textId="77777777" w:rsidR="00FB03EC" w:rsidRDefault="00FB03EC" w:rsidP="00454176">
      <w:pPr>
        <w:pStyle w:val="m7887248515281792846m-4079725217096999347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C8DC57" w14:textId="496F6AE3" w:rsidR="00D2043F" w:rsidRDefault="00D5096A" w:rsidP="00454176">
      <w:pPr>
        <w:pStyle w:val="m7887248515281792846m-4079725217096999347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RINNOVATO E POTENZIATO </w:t>
      </w:r>
    </w:p>
    <w:p w14:paraId="52E5CC65" w14:textId="15B9DAE9" w:rsidR="00454176" w:rsidRDefault="00D5096A" w:rsidP="00454176">
      <w:pPr>
        <w:pStyle w:val="m7887248515281792846m-4079725217096999347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</w:t>
      </w:r>
      <w:r w:rsidR="00B95C8B">
        <w:rPr>
          <w:rFonts w:ascii="Arial" w:hAnsi="Arial" w:cs="Arial"/>
          <w:b/>
          <w:bCs/>
          <w:sz w:val="22"/>
          <w:szCs w:val="22"/>
        </w:rPr>
        <w:t xml:space="preserve"> </w:t>
      </w:r>
      <w:r w:rsidR="00652426" w:rsidRPr="00B4275B">
        <w:rPr>
          <w:rFonts w:ascii="Arial" w:hAnsi="Arial" w:cs="Arial"/>
          <w:b/>
          <w:bCs/>
          <w:sz w:val="22"/>
          <w:szCs w:val="22"/>
        </w:rPr>
        <w:t xml:space="preserve">PROTOCOLLO DI </w:t>
      </w:r>
      <w:r w:rsidR="00652426" w:rsidRPr="00F57F25">
        <w:rPr>
          <w:rFonts w:ascii="Arial" w:hAnsi="Arial" w:cs="Arial"/>
          <w:b/>
          <w:bCs/>
          <w:sz w:val="22"/>
          <w:szCs w:val="22"/>
        </w:rPr>
        <w:t xml:space="preserve">INTESA </w:t>
      </w:r>
      <w:r w:rsidR="003D5209">
        <w:rPr>
          <w:rFonts w:ascii="Arial" w:hAnsi="Arial" w:cs="Arial"/>
          <w:b/>
          <w:bCs/>
          <w:sz w:val="22"/>
          <w:szCs w:val="22"/>
        </w:rPr>
        <w:t>FRA ASTOI &amp;</w:t>
      </w:r>
      <w:r w:rsidR="00652426" w:rsidRPr="00F57F25">
        <w:rPr>
          <w:rFonts w:ascii="Arial" w:hAnsi="Arial" w:cs="Arial"/>
          <w:b/>
          <w:bCs/>
          <w:sz w:val="22"/>
          <w:szCs w:val="22"/>
        </w:rPr>
        <w:t xml:space="preserve"> ITA</w:t>
      </w:r>
      <w:r w:rsidR="00E31EB1" w:rsidRPr="00F57F25">
        <w:rPr>
          <w:rFonts w:ascii="Arial" w:hAnsi="Arial" w:cs="Arial"/>
          <w:b/>
          <w:bCs/>
          <w:sz w:val="22"/>
          <w:szCs w:val="22"/>
        </w:rPr>
        <w:t xml:space="preserve"> </w:t>
      </w:r>
      <w:r w:rsidR="003D5209">
        <w:rPr>
          <w:rFonts w:ascii="Arial" w:hAnsi="Arial" w:cs="Arial"/>
          <w:b/>
          <w:bCs/>
          <w:sz w:val="22"/>
          <w:szCs w:val="22"/>
        </w:rPr>
        <w:t>AIRWAYS</w:t>
      </w:r>
      <w:r w:rsidR="00B857F3" w:rsidRPr="00F57F25">
        <w:rPr>
          <w:rFonts w:ascii="Arial" w:hAnsi="Arial" w:cs="Arial"/>
          <w:b/>
          <w:bCs/>
          <w:sz w:val="22"/>
          <w:szCs w:val="22"/>
        </w:rPr>
        <w:t>:</w:t>
      </w:r>
    </w:p>
    <w:p w14:paraId="160FE64D" w14:textId="77777777" w:rsidR="00D2043F" w:rsidRPr="00F57F25" w:rsidRDefault="00D2043F" w:rsidP="00454176">
      <w:pPr>
        <w:pStyle w:val="m7887248515281792846m-4079725217096999347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D7DDCA" w14:textId="1E977580" w:rsidR="003D5209" w:rsidRDefault="003D5209" w:rsidP="00D2043F">
      <w:pPr>
        <w:pStyle w:val="m7887248515281792846m-4079725217096999347msonospacing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7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ESTENSIONE ALLE DESTINAZIONI DEL NORD ATLANTICO</w:t>
      </w:r>
    </w:p>
    <w:p w14:paraId="2193CE20" w14:textId="1A744D30" w:rsidR="00B4275B" w:rsidRPr="00F57F25" w:rsidRDefault="00B857F3" w:rsidP="00D2043F">
      <w:pPr>
        <w:pStyle w:val="m7887248515281792846m-4079725217096999347msonospacing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776"/>
        <w:rPr>
          <w:rFonts w:ascii="Arial" w:hAnsi="Arial" w:cs="Arial"/>
          <w:b/>
          <w:bCs/>
          <w:sz w:val="22"/>
          <w:szCs w:val="22"/>
        </w:rPr>
      </w:pPr>
      <w:r w:rsidRPr="00F57F25">
        <w:rPr>
          <w:rFonts w:ascii="Arial" w:hAnsi="Arial" w:cs="Arial"/>
          <w:b/>
          <w:bCs/>
          <w:sz w:val="22"/>
          <w:szCs w:val="22"/>
        </w:rPr>
        <w:t xml:space="preserve">RUOLO DEGLI OPERATORI </w:t>
      </w:r>
      <w:r w:rsidR="003D5209">
        <w:rPr>
          <w:rFonts w:ascii="Arial" w:hAnsi="Arial" w:cs="Arial"/>
          <w:b/>
          <w:bCs/>
          <w:sz w:val="22"/>
          <w:szCs w:val="22"/>
        </w:rPr>
        <w:t>RICONOSCIUTO E POTENZIATO</w:t>
      </w:r>
    </w:p>
    <w:p w14:paraId="10D36784" w14:textId="68D0BB88" w:rsidR="00575BFD" w:rsidRPr="00F57F25" w:rsidRDefault="003D5209" w:rsidP="00D2043F">
      <w:pPr>
        <w:pStyle w:val="m7887248515281792846m-4079725217096999347msonospacing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776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MAGGIORI</w:t>
      </w:r>
      <w:r w:rsidR="00B857F3" w:rsidRPr="00F57F25">
        <w:rPr>
          <w:rFonts w:ascii="Arial" w:hAnsi="Arial" w:cs="Arial"/>
          <w:b/>
          <w:bCs/>
          <w:sz w:val="22"/>
          <w:szCs w:val="22"/>
        </w:rPr>
        <w:t xml:space="preserve"> </w:t>
      </w:r>
      <w:r w:rsidR="00024C45">
        <w:rPr>
          <w:rFonts w:ascii="Arial" w:hAnsi="Arial" w:cs="Arial"/>
          <w:b/>
          <w:bCs/>
          <w:sz w:val="22"/>
          <w:szCs w:val="22"/>
        </w:rPr>
        <w:t>TUTELE</w:t>
      </w:r>
      <w:r w:rsidR="00575BFD" w:rsidRPr="00F57F25">
        <w:rPr>
          <w:rFonts w:ascii="Arial" w:hAnsi="Arial" w:cs="Arial"/>
          <w:b/>
          <w:bCs/>
          <w:sz w:val="22"/>
          <w:szCs w:val="22"/>
        </w:rPr>
        <w:t xml:space="preserve"> PER I PASSEGGERI.</w:t>
      </w:r>
    </w:p>
    <w:p w14:paraId="6CC51E04" w14:textId="2AB730FE" w:rsidR="00454176" w:rsidRPr="00F57F25" w:rsidRDefault="00454176" w:rsidP="00D2043F">
      <w:pPr>
        <w:pStyle w:val="m7887248515281792846m-4079725217096999347msonospacing"/>
        <w:shd w:val="clear" w:color="auto" w:fill="FFFFFF"/>
        <w:spacing w:before="0" w:beforeAutospacing="0" w:after="0" w:afterAutospacing="0"/>
        <w:ind w:left="1056" w:firstLine="60"/>
        <w:rPr>
          <w:rFonts w:ascii="Arial" w:hAnsi="Arial" w:cs="Arial"/>
          <w:color w:val="FF0000"/>
        </w:rPr>
      </w:pPr>
    </w:p>
    <w:p w14:paraId="611D6834" w14:textId="4C5039EF" w:rsidR="00454176" w:rsidRPr="00F57F25" w:rsidRDefault="00454176" w:rsidP="003479E2">
      <w:pPr>
        <w:pStyle w:val="m7887248515281792846m-4079725217096999347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57F25">
        <w:rPr>
          <w:rFonts w:ascii="Arial" w:hAnsi="Arial" w:cs="Arial"/>
          <w:sz w:val="22"/>
          <w:szCs w:val="22"/>
        </w:rPr>
        <w:t xml:space="preserve">    </w:t>
      </w:r>
      <w:r w:rsidR="003479E2">
        <w:rPr>
          <w:rFonts w:ascii="Arial" w:hAnsi="Arial" w:cs="Arial"/>
          <w:sz w:val="22"/>
          <w:szCs w:val="22"/>
        </w:rPr>
        <w:tab/>
      </w:r>
      <w:r w:rsidR="003479E2">
        <w:rPr>
          <w:rFonts w:ascii="Arial" w:hAnsi="Arial" w:cs="Arial"/>
          <w:sz w:val="22"/>
          <w:szCs w:val="22"/>
        </w:rPr>
        <w:tab/>
      </w:r>
      <w:r w:rsidR="003479E2">
        <w:rPr>
          <w:rFonts w:ascii="Arial" w:hAnsi="Arial" w:cs="Arial"/>
          <w:sz w:val="22"/>
          <w:szCs w:val="22"/>
        </w:rPr>
        <w:tab/>
      </w:r>
      <w:r w:rsidR="003479E2">
        <w:rPr>
          <w:rFonts w:ascii="Arial" w:hAnsi="Arial" w:cs="Arial"/>
          <w:sz w:val="22"/>
          <w:szCs w:val="22"/>
        </w:rPr>
        <w:tab/>
      </w:r>
      <w:r w:rsidR="003479E2">
        <w:rPr>
          <w:rFonts w:ascii="Arial" w:hAnsi="Arial" w:cs="Arial"/>
          <w:sz w:val="22"/>
          <w:szCs w:val="22"/>
        </w:rPr>
        <w:tab/>
      </w:r>
      <w:r w:rsidR="003479E2">
        <w:rPr>
          <w:rFonts w:ascii="Arial" w:hAnsi="Arial" w:cs="Arial"/>
          <w:sz w:val="22"/>
          <w:szCs w:val="22"/>
        </w:rPr>
        <w:tab/>
      </w:r>
      <w:r w:rsidR="003479E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3479E2">
        <w:rPr>
          <w:rFonts w:ascii="Arial" w:hAnsi="Arial" w:cs="Arial"/>
          <w:sz w:val="22"/>
          <w:szCs w:val="22"/>
        </w:rPr>
        <w:tab/>
      </w:r>
      <w:r w:rsidR="003479E2">
        <w:rPr>
          <w:rFonts w:ascii="Arial" w:hAnsi="Arial" w:cs="Arial"/>
          <w:sz w:val="22"/>
          <w:szCs w:val="22"/>
        </w:rPr>
        <w:tab/>
      </w:r>
      <w:r w:rsidR="003479E2">
        <w:rPr>
          <w:rFonts w:ascii="Arial" w:hAnsi="Arial" w:cs="Arial"/>
          <w:sz w:val="22"/>
          <w:szCs w:val="22"/>
        </w:rPr>
        <w:tab/>
      </w:r>
      <w:r w:rsidR="00D831D4">
        <w:rPr>
          <w:rFonts w:ascii="Arial" w:hAnsi="Arial" w:cs="Arial"/>
          <w:sz w:val="22"/>
          <w:szCs w:val="22"/>
        </w:rPr>
        <w:t xml:space="preserve">         </w:t>
      </w:r>
      <w:r w:rsidRPr="00F57F25">
        <w:rPr>
          <w:rFonts w:ascii="Arial" w:hAnsi="Arial" w:cs="Arial"/>
          <w:sz w:val="22"/>
          <w:szCs w:val="22"/>
        </w:rPr>
        <w:t>Roma</w:t>
      </w:r>
      <w:r w:rsidRPr="008D6CFB">
        <w:rPr>
          <w:rFonts w:ascii="Arial" w:hAnsi="Arial" w:cs="Arial"/>
          <w:sz w:val="22"/>
          <w:szCs w:val="22"/>
        </w:rPr>
        <w:t>,</w:t>
      </w:r>
      <w:r w:rsidR="008D6CFB" w:rsidRPr="008D6CFB">
        <w:rPr>
          <w:rFonts w:ascii="Arial" w:hAnsi="Arial" w:cs="Arial"/>
          <w:sz w:val="22"/>
          <w:szCs w:val="22"/>
        </w:rPr>
        <w:t xml:space="preserve"> </w:t>
      </w:r>
      <w:r w:rsidR="00DC64E7">
        <w:rPr>
          <w:rFonts w:ascii="Arial" w:hAnsi="Arial" w:cs="Arial"/>
          <w:sz w:val="22"/>
          <w:szCs w:val="22"/>
        </w:rPr>
        <w:t>9</w:t>
      </w:r>
      <w:r w:rsidR="0087185B" w:rsidRPr="008D6CFB">
        <w:rPr>
          <w:rFonts w:ascii="Arial" w:hAnsi="Arial" w:cs="Arial"/>
          <w:sz w:val="22"/>
          <w:szCs w:val="22"/>
        </w:rPr>
        <w:t xml:space="preserve"> </w:t>
      </w:r>
      <w:r w:rsidR="00C5369B">
        <w:rPr>
          <w:rFonts w:ascii="Arial" w:hAnsi="Arial" w:cs="Arial"/>
          <w:sz w:val="22"/>
          <w:szCs w:val="22"/>
        </w:rPr>
        <w:t>m</w:t>
      </w:r>
      <w:r w:rsidR="0087185B" w:rsidRPr="003D5209">
        <w:rPr>
          <w:rFonts w:ascii="Arial" w:hAnsi="Arial" w:cs="Arial"/>
          <w:sz w:val="22"/>
          <w:szCs w:val="22"/>
        </w:rPr>
        <w:t>aggio</w:t>
      </w:r>
      <w:r w:rsidR="0087185B">
        <w:rPr>
          <w:rFonts w:ascii="Arial" w:hAnsi="Arial" w:cs="Arial"/>
          <w:sz w:val="22"/>
          <w:szCs w:val="22"/>
        </w:rPr>
        <w:t xml:space="preserve"> </w:t>
      </w:r>
      <w:r w:rsidR="00B95C8B">
        <w:rPr>
          <w:rFonts w:ascii="Arial" w:hAnsi="Arial" w:cs="Arial"/>
          <w:sz w:val="22"/>
          <w:szCs w:val="22"/>
        </w:rPr>
        <w:t>2022</w:t>
      </w:r>
    </w:p>
    <w:p w14:paraId="40336A55" w14:textId="77777777" w:rsidR="00454176" w:rsidRPr="00F57F25" w:rsidRDefault="00454176" w:rsidP="003479E2">
      <w:pPr>
        <w:pStyle w:val="m7887248515281792846m-4079725217096999347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57F25">
        <w:rPr>
          <w:rFonts w:ascii="Arial" w:hAnsi="Arial" w:cs="Arial"/>
          <w:b/>
          <w:bCs/>
          <w:sz w:val="22"/>
          <w:szCs w:val="22"/>
        </w:rPr>
        <w:t> </w:t>
      </w:r>
    </w:p>
    <w:p w14:paraId="0F8317BF" w14:textId="23D4EB0C" w:rsidR="00E31EB1" w:rsidRPr="003D5209" w:rsidRDefault="003D5209" w:rsidP="0055363A">
      <w:pPr>
        <w:pStyle w:val="m7887248515281792846m-4079725217096999347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È un protocollo d’intesa </w:t>
      </w:r>
      <w:r w:rsidR="00F23876">
        <w:rPr>
          <w:rFonts w:ascii="Arial" w:hAnsi="Arial" w:cs="Arial"/>
          <w:b/>
          <w:bCs/>
          <w:sz w:val="22"/>
          <w:szCs w:val="22"/>
        </w:rPr>
        <w:t>solido</w:t>
      </w:r>
      <w:r>
        <w:rPr>
          <w:rFonts w:ascii="Arial" w:hAnsi="Arial" w:cs="Arial"/>
          <w:b/>
          <w:bCs/>
          <w:sz w:val="22"/>
          <w:szCs w:val="22"/>
        </w:rPr>
        <w:t xml:space="preserve"> e ampliato quello appena </w:t>
      </w:r>
      <w:r w:rsidR="00D5096A">
        <w:rPr>
          <w:rFonts w:ascii="Arial" w:hAnsi="Arial" w:cs="Arial"/>
          <w:b/>
          <w:bCs/>
          <w:sz w:val="22"/>
          <w:szCs w:val="22"/>
        </w:rPr>
        <w:t>rinnovato</w:t>
      </w:r>
      <w:r>
        <w:rPr>
          <w:rFonts w:ascii="Arial" w:hAnsi="Arial" w:cs="Arial"/>
          <w:b/>
          <w:bCs/>
          <w:sz w:val="22"/>
          <w:szCs w:val="22"/>
        </w:rPr>
        <w:t xml:space="preserve"> fra ASTOI e ITA Airways, nuova compagnia di bandiera. Un ac</w:t>
      </w:r>
      <w:r w:rsidR="00621C03">
        <w:rPr>
          <w:rFonts w:ascii="Arial" w:hAnsi="Arial" w:cs="Arial"/>
          <w:b/>
          <w:bCs/>
          <w:sz w:val="22"/>
          <w:szCs w:val="22"/>
        </w:rPr>
        <w:t xml:space="preserve">cordo valido per tutto il 2022 </w:t>
      </w:r>
      <w:r>
        <w:rPr>
          <w:rFonts w:ascii="Arial" w:hAnsi="Arial" w:cs="Arial"/>
          <w:b/>
          <w:bCs/>
          <w:sz w:val="22"/>
          <w:szCs w:val="22"/>
        </w:rPr>
        <w:t xml:space="preserve">che riconosce le specificità commerciali dei pacchetti turistici e comporta condizioni agevolate per i </w:t>
      </w:r>
      <w:r w:rsidR="00232194" w:rsidRPr="00F57F25">
        <w:rPr>
          <w:rFonts w:ascii="Arial" w:hAnsi="Arial" w:cs="Arial"/>
          <w:b/>
          <w:bCs/>
          <w:sz w:val="22"/>
          <w:szCs w:val="22"/>
        </w:rPr>
        <w:t>Tour O</w:t>
      </w:r>
      <w:r w:rsidR="00F5301F" w:rsidRPr="00F57F25">
        <w:rPr>
          <w:rFonts w:ascii="Arial" w:hAnsi="Arial" w:cs="Arial"/>
          <w:b/>
          <w:bCs/>
          <w:sz w:val="22"/>
          <w:szCs w:val="22"/>
        </w:rPr>
        <w:t>perator dell’</w:t>
      </w:r>
      <w:r w:rsidR="006832A5" w:rsidRPr="00F57F25">
        <w:rPr>
          <w:rFonts w:ascii="Arial" w:hAnsi="Arial" w:cs="Arial"/>
          <w:b/>
          <w:bCs/>
          <w:sz w:val="22"/>
          <w:szCs w:val="22"/>
        </w:rPr>
        <w:t>A</w:t>
      </w:r>
      <w:r w:rsidR="00B857F3" w:rsidRPr="00F57F25">
        <w:rPr>
          <w:rFonts w:ascii="Arial" w:hAnsi="Arial" w:cs="Arial"/>
          <w:b/>
          <w:bCs/>
          <w:sz w:val="22"/>
          <w:szCs w:val="22"/>
        </w:rPr>
        <w:t>ssociazione.</w:t>
      </w:r>
    </w:p>
    <w:p w14:paraId="3332BE33" w14:textId="77777777" w:rsidR="00E31EB1" w:rsidRPr="00F57F25" w:rsidRDefault="00E31EB1" w:rsidP="0055363A">
      <w:pPr>
        <w:pStyle w:val="m7887248515281792846m-4079725217096999347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A859A05" w14:textId="79EA3BEF" w:rsidR="00CB38B5" w:rsidRDefault="00CB38B5" w:rsidP="00232194">
      <w:pPr>
        <w:pStyle w:val="m7887248515281792846m-4079725217096999347msolistparagraph"/>
        <w:shd w:val="clear" w:color="auto" w:fill="FFFFFF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novità rispetto al passato è </w:t>
      </w:r>
      <w:r w:rsidRPr="003479E2">
        <w:rPr>
          <w:rFonts w:ascii="Arial" w:hAnsi="Arial" w:cs="Arial"/>
          <w:b/>
          <w:sz w:val="22"/>
          <w:szCs w:val="22"/>
        </w:rPr>
        <w:t>l’estensione delle condizioni alle destinazioni Nord Atlantico</w:t>
      </w:r>
      <w:r>
        <w:rPr>
          <w:rFonts w:ascii="Arial" w:hAnsi="Arial" w:cs="Arial"/>
          <w:sz w:val="22"/>
          <w:szCs w:val="22"/>
        </w:rPr>
        <w:t>, che consente di ampliare l’azione di entrambi i partner del protocollo, operatori e vettore.</w:t>
      </w:r>
    </w:p>
    <w:p w14:paraId="00BD6E30" w14:textId="77777777" w:rsidR="00CB38B5" w:rsidRDefault="00CB38B5" w:rsidP="00232194">
      <w:pPr>
        <w:pStyle w:val="m7887248515281792846m-4079725217096999347msolistparagraph"/>
        <w:shd w:val="clear" w:color="auto" w:fill="FFFFFF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4302F8F" w14:textId="027294A7" w:rsidR="00473891" w:rsidRDefault="00473891" w:rsidP="00232194">
      <w:pPr>
        <w:pStyle w:val="m7887248515281792846m-4079725217096999347msolistparagraph"/>
        <w:shd w:val="clear" w:color="auto" w:fill="FFFFFF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Emerge </w:t>
      </w:r>
      <w:r w:rsidR="00721AFF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 xml:space="preserve">allineamento di </w:t>
      </w:r>
      <w:r w:rsidR="00721AFF">
        <w:rPr>
          <w:rFonts w:ascii="Arial" w:hAnsi="Arial" w:cs="Arial"/>
          <w:sz w:val="22"/>
          <w:szCs w:val="22"/>
        </w:rPr>
        <w:t xml:space="preserve">alcune policy della compagnia e di </w:t>
      </w:r>
      <w:r>
        <w:rPr>
          <w:rFonts w:ascii="Arial" w:hAnsi="Arial" w:cs="Arial"/>
          <w:sz w:val="22"/>
          <w:szCs w:val="22"/>
        </w:rPr>
        <w:t>alcuni</w:t>
      </w:r>
      <w:r w:rsidRPr="00F57F25">
        <w:rPr>
          <w:rFonts w:ascii="Arial" w:hAnsi="Arial" w:cs="Arial"/>
          <w:sz w:val="22"/>
          <w:szCs w:val="22"/>
        </w:rPr>
        <w:t xml:space="preserve"> obblighi cui sono tenuti </w:t>
      </w:r>
      <w:r>
        <w:rPr>
          <w:rFonts w:ascii="Arial" w:hAnsi="Arial" w:cs="Arial"/>
          <w:sz w:val="22"/>
          <w:szCs w:val="22"/>
        </w:rPr>
        <w:t>gli operatori. Si attesta un riconoscimento del ruolo degli operatori tramite condizioni di favore e si sanciscono benefici per i consumatori fruitori.</w:t>
      </w:r>
    </w:p>
    <w:p w14:paraId="53604B81" w14:textId="77777777" w:rsidR="00473891" w:rsidRDefault="00473891" w:rsidP="00232194">
      <w:pPr>
        <w:pStyle w:val="m7887248515281792846m-4079725217096999347msolistparagraph"/>
        <w:shd w:val="clear" w:color="auto" w:fill="FFFFFF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6E65AD5" w14:textId="77777777" w:rsidR="00DC64E7" w:rsidRDefault="00473891" w:rsidP="004738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473891">
        <w:rPr>
          <w:rFonts w:ascii="Arial" w:hAnsi="Arial" w:cs="Arial"/>
          <w:sz w:val="22"/>
          <w:szCs w:val="22"/>
        </w:rPr>
        <w:t xml:space="preserve">In termini di accordi fra il vettore e l’Associazione, spiccano </w:t>
      </w:r>
      <w:r>
        <w:rPr>
          <w:rFonts w:ascii="Arial" w:hAnsi="Arial" w:cs="Arial"/>
          <w:sz w:val="22"/>
          <w:szCs w:val="22"/>
        </w:rPr>
        <w:t>alcuni</w:t>
      </w:r>
      <w:r w:rsidRPr="00473891">
        <w:rPr>
          <w:rFonts w:ascii="Arial" w:hAnsi="Arial" w:cs="Arial"/>
          <w:sz w:val="22"/>
          <w:szCs w:val="22"/>
        </w:rPr>
        <w:t xml:space="preserve"> aspetti: </w:t>
      </w:r>
      <w:r w:rsidRPr="003479E2">
        <w:rPr>
          <w:rFonts w:ascii="Arial" w:hAnsi="Arial" w:cs="Arial"/>
          <w:b/>
          <w:sz w:val="22"/>
          <w:szCs w:val="22"/>
          <w:lang w:eastAsia="it-IT"/>
        </w:rPr>
        <w:t>1)</w:t>
      </w:r>
      <w:r w:rsidRPr="00473891">
        <w:rPr>
          <w:rFonts w:ascii="Arial" w:hAnsi="Arial" w:cs="Arial"/>
          <w:sz w:val="22"/>
          <w:szCs w:val="22"/>
          <w:lang w:eastAsia="it-IT"/>
        </w:rPr>
        <w:t xml:space="preserve"> la possibilità di </w:t>
      </w:r>
      <w:r>
        <w:rPr>
          <w:rFonts w:ascii="Arial" w:hAnsi="Arial" w:cs="Arial"/>
          <w:sz w:val="22"/>
          <w:szCs w:val="22"/>
          <w:lang w:eastAsia="it-IT"/>
        </w:rPr>
        <w:t>pagare i</w:t>
      </w:r>
      <w:r w:rsidRPr="00473891">
        <w:rPr>
          <w:rFonts w:ascii="Arial" w:hAnsi="Arial" w:cs="Arial"/>
          <w:bCs/>
          <w:sz w:val="22"/>
          <w:szCs w:val="22"/>
          <w:lang w:eastAsia="it-IT"/>
        </w:rPr>
        <w:t xml:space="preserve"> biglietti aerei con carta di </w:t>
      </w:r>
      <w:r w:rsidRPr="00473891">
        <w:rPr>
          <w:rFonts w:ascii="Arial" w:hAnsi="Arial" w:cs="Arial"/>
          <w:sz w:val="22"/>
          <w:szCs w:val="22"/>
          <w:lang w:eastAsia="it-IT"/>
        </w:rPr>
        <w:t xml:space="preserve">credito, </w:t>
      </w:r>
      <w:r w:rsidRPr="00473891">
        <w:rPr>
          <w:rFonts w:ascii="Arial" w:hAnsi="Arial" w:cs="Arial"/>
          <w:bCs/>
          <w:sz w:val="22"/>
          <w:szCs w:val="22"/>
          <w:lang w:eastAsia="it-IT"/>
        </w:rPr>
        <w:t>p</w:t>
      </w:r>
      <w:r w:rsidRPr="00473891">
        <w:rPr>
          <w:rFonts w:ascii="Arial" w:hAnsi="Arial" w:cs="Arial"/>
          <w:bCs/>
          <w:iCs/>
          <w:sz w:val="22"/>
          <w:szCs w:val="22"/>
        </w:rPr>
        <w:t>rev</w:t>
      </w:r>
      <w:r w:rsidRPr="00473891">
        <w:rPr>
          <w:rFonts w:ascii="Arial" w:hAnsi="Arial" w:cs="Arial"/>
          <w:iCs/>
          <w:sz w:val="22"/>
          <w:szCs w:val="22"/>
        </w:rPr>
        <w:t>ia registrazione del numero della carta presso i sistemi IATA;</w:t>
      </w:r>
    </w:p>
    <w:p w14:paraId="6CB85116" w14:textId="0E3789F4" w:rsidR="00473891" w:rsidRPr="00473891" w:rsidRDefault="00473891" w:rsidP="0047389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3479E2">
        <w:rPr>
          <w:rFonts w:ascii="Arial" w:hAnsi="Arial" w:cs="Arial"/>
          <w:b/>
          <w:iCs/>
          <w:sz w:val="22"/>
          <w:szCs w:val="22"/>
        </w:rPr>
        <w:t>2</w:t>
      </w:r>
      <w:r w:rsidRPr="003479E2">
        <w:rPr>
          <w:rFonts w:ascii="Arial" w:hAnsi="Arial" w:cs="Arial"/>
          <w:b/>
          <w:bCs/>
          <w:iCs/>
          <w:sz w:val="22"/>
          <w:szCs w:val="22"/>
        </w:rPr>
        <w:t>)</w:t>
      </w:r>
      <w:r w:rsidRPr="00473891">
        <w:rPr>
          <w:rFonts w:ascii="Arial" w:hAnsi="Arial" w:cs="Arial"/>
          <w:bCs/>
          <w:iCs/>
          <w:sz w:val="22"/>
          <w:szCs w:val="22"/>
        </w:rPr>
        <w:t xml:space="preserve">  ticket time limit</w:t>
      </w:r>
      <w:r w:rsidRPr="00473891">
        <w:rPr>
          <w:rFonts w:ascii="Arial" w:hAnsi="Arial" w:cs="Arial"/>
          <w:iCs/>
          <w:sz w:val="22"/>
          <w:szCs w:val="22"/>
        </w:rPr>
        <w:t xml:space="preserve"> dedicati ai membri dell’Associazione</w:t>
      </w:r>
      <w:r w:rsidRPr="00473891">
        <w:rPr>
          <w:rFonts w:ascii="Arial" w:hAnsi="Arial" w:cs="Arial"/>
          <w:iCs/>
          <w:color w:val="C00000"/>
          <w:sz w:val="22"/>
          <w:szCs w:val="22"/>
        </w:rPr>
        <w:t xml:space="preserve"> </w:t>
      </w:r>
      <w:r w:rsidRPr="003479E2">
        <w:rPr>
          <w:rFonts w:ascii="Arial" w:hAnsi="Arial" w:cs="Arial"/>
          <w:b/>
          <w:iCs/>
          <w:sz w:val="22"/>
          <w:szCs w:val="22"/>
        </w:rPr>
        <w:t>3)</w:t>
      </w:r>
      <w:r w:rsidRPr="0047389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prenotazione d</w:t>
      </w:r>
      <w:r w:rsidRPr="00473891">
        <w:rPr>
          <w:rFonts w:ascii="Arial" w:hAnsi="Arial" w:cs="Arial"/>
          <w:bCs/>
          <w:iCs/>
          <w:sz w:val="22"/>
          <w:szCs w:val="22"/>
        </w:rPr>
        <w:t xml:space="preserve">i gruppi </w:t>
      </w:r>
      <w:r w:rsidRPr="00473891">
        <w:rPr>
          <w:rFonts w:ascii="Arial" w:eastAsia="Times New Roman" w:hAnsi="Arial" w:cs="Arial"/>
          <w:bCs/>
          <w:sz w:val="22"/>
          <w:szCs w:val="22"/>
          <w:lang w:eastAsia="it-IT"/>
        </w:rPr>
        <w:t>sul sistema GSO</w:t>
      </w:r>
      <w:r w:rsidRPr="00473891">
        <w:rPr>
          <w:rFonts w:ascii="Arial" w:eastAsia="Times New Roman" w:hAnsi="Arial" w:cs="Arial"/>
          <w:sz w:val="22"/>
          <w:szCs w:val="22"/>
          <w:lang w:eastAsia="it-IT"/>
        </w:rPr>
        <w:t xml:space="preserve"> senza sostenere alcun costo iniziale; </w:t>
      </w:r>
      <w:r w:rsidRPr="003479E2">
        <w:rPr>
          <w:rFonts w:ascii="Arial" w:eastAsia="Times New Roman" w:hAnsi="Arial" w:cs="Arial"/>
          <w:b/>
          <w:sz w:val="22"/>
          <w:szCs w:val="22"/>
          <w:lang w:eastAsia="it-IT"/>
        </w:rPr>
        <w:t>4)</w:t>
      </w:r>
      <w:r w:rsidRPr="00473891">
        <w:rPr>
          <w:rFonts w:ascii="Arial" w:eastAsia="Times New Roman" w:hAnsi="Arial" w:cs="Arial"/>
          <w:sz w:val="22"/>
          <w:szCs w:val="22"/>
          <w:lang w:eastAsia="it-IT"/>
        </w:rPr>
        <w:t xml:space="preserve"> creazione di un s</w:t>
      </w:r>
      <w:r w:rsidRPr="00473891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ervizio </w:t>
      </w:r>
      <w:r>
        <w:rPr>
          <w:rFonts w:ascii="Arial" w:eastAsia="Times New Roman" w:hAnsi="Arial" w:cs="Arial"/>
          <w:bCs/>
          <w:sz w:val="22"/>
          <w:szCs w:val="22"/>
          <w:lang w:eastAsia="it-IT"/>
        </w:rPr>
        <w:t>t</w:t>
      </w:r>
      <w:r w:rsidRPr="00473891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op </w:t>
      </w:r>
      <w:r>
        <w:rPr>
          <w:rFonts w:ascii="Arial" w:eastAsia="Times New Roman" w:hAnsi="Arial" w:cs="Arial"/>
          <w:bCs/>
          <w:sz w:val="22"/>
          <w:szCs w:val="22"/>
          <w:lang w:eastAsia="it-IT"/>
        </w:rPr>
        <w:t>t</w:t>
      </w:r>
      <w:r w:rsidRPr="00473891">
        <w:rPr>
          <w:rFonts w:ascii="Arial" w:eastAsia="Times New Roman" w:hAnsi="Arial" w:cs="Arial"/>
          <w:bCs/>
          <w:sz w:val="22"/>
          <w:szCs w:val="22"/>
          <w:lang w:eastAsia="it-IT"/>
        </w:rPr>
        <w:t>rade dedicato.</w:t>
      </w:r>
    </w:p>
    <w:p w14:paraId="303D751F" w14:textId="527F4E1D" w:rsidR="00473891" w:rsidRDefault="00473891" w:rsidP="00232194">
      <w:pPr>
        <w:pStyle w:val="m7887248515281792846m-4079725217096999347msolistparagraph"/>
        <w:shd w:val="clear" w:color="auto" w:fill="FFFFFF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476D6DB" w14:textId="6CEA4EBB" w:rsidR="00621C03" w:rsidRPr="00621C03" w:rsidRDefault="00621C03" w:rsidP="00621C03">
      <w:pPr>
        <w:jc w:val="both"/>
        <w:rPr>
          <w:rFonts w:ascii="Arial" w:eastAsia="Times New Roman" w:hAnsi="Arial" w:cs="Arial"/>
          <w:bCs/>
          <w:sz w:val="22"/>
          <w:szCs w:val="22"/>
          <w:lang w:eastAsia="it-IT"/>
        </w:rPr>
      </w:pPr>
      <w:r>
        <w:rPr>
          <w:rFonts w:ascii="Arial" w:eastAsia="Times New Roman" w:hAnsi="Arial" w:cs="Arial"/>
          <w:bCs/>
          <w:sz w:val="22"/>
          <w:szCs w:val="22"/>
          <w:lang w:eastAsia="it-IT"/>
        </w:rPr>
        <w:t>Un elemento di grande valore</w:t>
      </w:r>
      <w:r w:rsidRPr="00F57F25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 attiene agli annullamenti dei pacchetti dovuti a </w:t>
      </w:r>
      <w:r w:rsidRPr="00F57F25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causa di forza maggiore</w:t>
      </w:r>
      <w:r>
        <w:rPr>
          <w:rFonts w:ascii="Arial" w:eastAsia="Times New Roman" w:hAnsi="Arial" w:cs="Arial"/>
          <w:bCs/>
          <w:sz w:val="22"/>
          <w:szCs w:val="22"/>
          <w:lang w:eastAsia="it-IT"/>
        </w:rPr>
        <w:t>: ITA Airways riconoscerà ai Tour Operator il rimborso totale di quanto da loro rimborsato ai passeggeri, senza trattenere alcuna spesa</w:t>
      </w:r>
      <w:r w:rsidR="00721AFF">
        <w:rPr>
          <w:rFonts w:ascii="Arial" w:eastAsia="Times New Roman" w:hAnsi="Arial" w:cs="Arial"/>
          <w:bCs/>
          <w:sz w:val="22"/>
          <w:szCs w:val="22"/>
          <w:lang w:eastAsia="it-IT"/>
        </w:rPr>
        <w:t>.</w:t>
      </w:r>
    </w:p>
    <w:p w14:paraId="63D4648E" w14:textId="77777777" w:rsidR="00E31EB1" w:rsidRPr="00F57F25" w:rsidRDefault="00E31EB1" w:rsidP="0055363A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bookmarkStart w:id="1" w:name="_Hlk82884554"/>
    </w:p>
    <w:p w14:paraId="6622951E" w14:textId="293156A1" w:rsidR="00D7612B" w:rsidRPr="00F57F25" w:rsidRDefault="00E31EB1" w:rsidP="0055363A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F57F25">
        <w:rPr>
          <w:rFonts w:ascii="Arial" w:eastAsia="Times New Roman" w:hAnsi="Arial" w:cs="Arial"/>
          <w:sz w:val="22"/>
          <w:szCs w:val="22"/>
          <w:lang w:eastAsia="it-IT"/>
        </w:rPr>
        <w:t>Il protocollo</w:t>
      </w:r>
      <w:r w:rsidR="00621C03">
        <w:rPr>
          <w:rFonts w:ascii="Arial" w:eastAsia="Times New Roman" w:hAnsi="Arial" w:cs="Arial"/>
          <w:sz w:val="22"/>
          <w:szCs w:val="22"/>
          <w:lang w:eastAsia="it-IT"/>
        </w:rPr>
        <w:t xml:space="preserve"> d’intesa </w:t>
      </w:r>
      <w:r w:rsidR="00BD5E78" w:rsidRPr="00F57F25">
        <w:rPr>
          <w:rFonts w:ascii="Arial" w:eastAsia="Times New Roman" w:hAnsi="Arial" w:cs="Arial"/>
          <w:sz w:val="22"/>
          <w:szCs w:val="22"/>
          <w:lang w:eastAsia="it-IT"/>
        </w:rPr>
        <w:t>prevede</w:t>
      </w:r>
      <w:r w:rsidRPr="00F57F25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621C03">
        <w:rPr>
          <w:rFonts w:ascii="Arial" w:eastAsia="Times New Roman" w:hAnsi="Arial" w:cs="Arial"/>
          <w:sz w:val="22"/>
          <w:szCs w:val="22"/>
          <w:lang w:eastAsia="it-IT"/>
        </w:rPr>
        <w:t xml:space="preserve">inoltre </w:t>
      </w:r>
      <w:r w:rsidRPr="00F57F25">
        <w:rPr>
          <w:rFonts w:ascii="Arial" w:eastAsia="Times New Roman" w:hAnsi="Arial" w:cs="Arial"/>
          <w:sz w:val="22"/>
          <w:szCs w:val="22"/>
          <w:lang w:eastAsia="it-IT"/>
        </w:rPr>
        <w:t xml:space="preserve">la possibilità di applicare il </w:t>
      </w:r>
      <w:r w:rsidRPr="00F57F25">
        <w:rPr>
          <w:rFonts w:ascii="Arial" w:eastAsia="Times New Roman" w:hAnsi="Arial" w:cs="Arial"/>
          <w:b/>
          <w:sz w:val="22"/>
          <w:szCs w:val="22"/>
          <w:lang w:eastAsia="it-IT"/>
        </w:rPr>
        <w:t>cambio nome</w:t>
      </w:r>
      <w:r w:rsidRPr="00F57F25">
        <w:rPr>
          <w:rFonts w:ascii="Arial" w:eastAsia="Times New Roman" w:hAnsi="Arial" w:cs="Arial"/>
          <w:sz w:val="22"/>
          <w:szCs w:val="22"/>
          <w:lang w:eastAsia="it-IT"/>
        </w:rPr>
        <w:t xml:space="preserve"> del passeggero prenotato</w:t>
      </w:r>
      <w:r w:rsidR="00974B32" w:rsidRPr="00F57F25">
        <w:rPr>
          <w:rFonts w:ascii="Arial" w:eastAsia="Times New Roman" w:hAnsi="Arial" w:cs="Arial"/>
          <w:sz w:val="22"/>
          <w:szCs w:val="22"/>
          <w:lang w:eastAsia="it-IT"/>
        </w:rPr>
        <w:t xml:space="preserve"> senza supplementi</w:t>
      </w:r>
      <w:r w:rsidR="00721AFF">
        <w:rPr>
          <w:rFonts w:ascii="Arial" w:eastAsia="Times New Roman" w:hAnsi="Arial" w:cs="Arial"/>
          <w:sz w:val="22"/>
          <w:szCs w:val="22"/>
          <w:lang w:eastAsia="it-IT"/>
        </w:rPr>
        <w:t>, adempiendo pienamente alla</w:t>
      </w:r>
      <w:r w:rsidR="00532828" w:rsidRPr="00F57F25">
        <w:rPr>
          <w:rFonts w:ascii="Arial" w:eastAsia="Times New Roman" w:hAnsi="Arial" w:cs="Arial"/>
          <w:sz w:val="22"/>
          <w:szCs w:val="22"/>
          <w:lang w:eastAsia="it-IT"/>
        </w:rPr>
        <w:t xml:space="preserve"> Direttiva Europea sui Pacchetti Turistici</w:t>
      </w:r>
      <w:r w:rsidR="001033BC" w:rsidRPr="00F57F25">
        <w:rPr>
          <w:rFonts w:ascii="Arial" w:eastAsia="Times New Roman" w:hAnsi="Arial" w:cs="Arial"/>
          <w:sz w:val="22"/>
          <w:szCs w:val="22"/>
          <w:lang w:eastAsia="it-IT"/>
        </w:rPr>
        <w:t xml:space="preserve"> - art- 38 </w:t>
      </w:r>
      <w:r w:rsidR="00721AFF">
        <w:rPr>
          <w:rFonts w:ascii="Arial" w:eastAsia="Times New Roman" w:hAnsi="Arial" w:cs="Arial"/>
          <w:sz w:val="22"/>
          <w:szCs w:val="22"/>
          <w:lang w:eastAsia="it-IT"/>
        </w:rPr>
        <w:t>–</w:t>
      </w:r>
      <w:r w:rsidR="001033BC" w:rsidRPr="00F57F25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721AFF">
        <w:rPr>
          <w:rFonts w:ascii="Arial" w:eastAsia="Times New Roman" w:hAnsi="Arial" w:cs="Arial"/>
          <w:sz w:val="22"/>
          <w:szCs w:val="22"/>
          <w:lang w:eastAsia="it-IT"/>
        </w:rPr>
        <w:t>che prevede</w:t>
      </w:r>
      <w:r w:rsidR="00532828" w:rsidRPr="00F57F25">
        <w:rPr>
          <w:rFonts w:ascii="Arial" w:eastAsia="Times New Roman" w:hAnsi="Arial" w:cs="Arial"/>
          <w:sz w:val="22"/>
          <w:szCs w:val="22"/>
          <w:lang w:eastAsia="it-IT"/>
        </w:rPr>
        <w:t xml:space="preserve"> la possibilità di cedere il contratto di pacchetto turistico da un viaggiatore all’altro. </w:t>
      </w:r>
    </w:p>
    <w:p w14:paraId="49C26B89" w14:textId="77777777" w:rsidR="00C90E2C" w:rsidRPr="00F57F25" w:rsidRDefault="00C90E2C" w:rsidP="0055363A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</w:p>
    <w:p w14:paraId="2DF0E883" w14:textId="77777777" w:rsidR="00DC64E7" w:rsidRDefault="00676F4A" w:rsidP="00D2043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F57F25">
        <w:rPr>
          <w:rFonts w:ascii="Arial" w:eastAsia="Times New Roman" w:hAnsi="Arial" w:cs="Arial"/>
          <w:sz w:val="22"/>
          <w:szCs w:val="22"/>
          <w:lang w:eastAsia="it-IT"/>
        </w:rPr>
        <w:t xml:space="preserve">Commenta </w:t>
      </w:r>
      <w:r w:rsidR="00652426" w:rsidRPr="00F57F25">
        <w:rPr>
          <w:rFonts w:ascii="Arial" w:eastAsia="Times New Roman" w:hAnsi="Arial" w:cs="Arial"/>
          <w:b/>
          <w:sz w:val="22"/>
          <w:szCs w:val="22"/>
          <w:lang w:eastAsia="it-IT"/>
        </w:rPr>
        <w:t>Andrea Mele</w:t>
      </w:r>
      <w:r w:rsidRPr="00F57F25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, </w:t>
      </w:r>
      <w:r w:rsidR="00652426" w:rsidRPr="00F57F25">
        <w:rPr>
          <w:rFonts w:ascii="Arial" w:eastAsia="Times New Roman" w:hAnsi="Arial" w:cs="Arial"/>
          <w:b/>
          <w:sz w:val="22"/>
          <w:szCs w:val="22"/>
          <w:lang w:eastAsia="it-IT"/>
        </w:rPr>
        <w:t>Vice</w:t>
      </w:r>
      <w:r w:rsidR="00D2043F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</w:t>
      </w:r>
      <w:r w:rsidRPr="00F57F25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Presidente </w:t>
      </w:r>
      <w:r w:rsidR="00D2043F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e </w:t>
      </w:r>
      <w:r w:rsidR="00652426" w:rsidRPr="00F57F25">
        <w:rPr>
          <w:rFonts w:ascii="Arial" w:eastAsia="Times New Roman" w:hAnsi="Arial" w:cs="Arial"/>
          <w:b/>
          <w:sz w:val="22"/>
          <w:szCs w:val="22"/>
          <w:lang w:eastAsia="it-IT"/>
        </w:rPr>
        <w:t>Responsabile dei rapporti con</w:t>
      </w:r>
      <w:r w:rsidR="006832A5" w:rsidRPr="00F57F25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</w:t>
      </w:r>
      <w:r w:rsidR="00652426" w:rsidRPr="00F57F25">
        <w:rPr>
          <w:rFonts w:ascii="Arial" w:eastAsia="Times New Roman" w:hAnsi="Arial" w:cs="Arial"/>
          <w:b/>
          <w:sz w:val="22"/>
          <w:szCs w:val="22"/>
          <w:lang w:eastAsia="it-IT"/>
        </w:rPr>
        <w:t>i Vettori</w:t>
      </w:r>
      <w:r w:rsidR="00D2043F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di ASTOI Confindustria Viaggi</w:t>
      </w:r>
      <w:r w:rsidRPr="00F57F25">
        <w:rPr>
          <w:rFonts w:ascii="Arial" w:eastAsia="Times New Roman" w:hAnsi="Arial" w:cs="Arial"/>
          <w:sz w:val="22"/>
          <w:szCs w:val="22"/>
          <w:lang w:eastAsia="it-IT"/>
        </w:rPr>
        <w:t xml:space="preserve">: </w:t>
      </w:r>
    </w:p>
    <w:p w14:paraId="42A4475A" w14:textId="05342ABE" w:rsidR="00DB6279" w:rsidRDefault="00F5301F" w:rsidP="00D204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F57F25">
        <w:rPr>
          <w:rFonts w:ascii="Arial" w:eastAsia="Times New Roman" w:hAnsi="Arial" w:cs="Arial"/>
          <w:sz w:val="22"/>
          <w:szCs w:val="22"/>
          <w:lang w:eastAsia="it-IT"/>
        </w:rPr>
        <w:br/>
      </w:r>
      <w:r w:rsidR="00575BFD" w:rsidRPr="00F57F25">
        <w:rPr>
          <w:rFonts w:ascii="Arial" w:hAnsi="Arial" w:cs="Arial"/>
          <w:i/>
          <w:iCs/>
          <w:sz w:val="22"/>
          <w:szCs w:val="22"/>
        </w:rPr>
        <w:t>“</w:t>
      </w:r>
      <w:r w:rsidRPr="00F57F25">
        <w:rPr>
          <w:rFonts w:ascii="Arial" w:hAnsi="Arial" w:cs="Arial"/>
          <w:i/>
          <w:iCs/>
          <w:sz w:val="22"/>
          <w:szCs w:val="22"/>
        </w:rPr>
        <w:t>Il protocollo</w:t>
      </w:r>
      <w:r w:rsidR="0087185B">
        <w:rPr>
          <w:rFonts w:ascii="Arial" w:hAnsi="Arial" w:cs="Arial"/>
          <w:i/>
          <w:iCs/>
          <w:sz w:val="22"/>
          <w:szCs w:val="22"/>
        </w:rPr>
        <w:t xml:space="preserve"> </w:t>
      </w:r>
      <w:r w:rsidR="0087185B" w:rsidRPr="00064373">
        <w:rPr>
          <w:rFonts w:ascii="Arial" w:hAnsi="Arial" w:cs="Arial"/>
          <w:i/>
          <w:iCs/>
          <w:sz w:val="22"/>
          <w:szCs w:val="22"/>
        </w:rPr>
        <w:t xml:space="preserve">di intesa </w:t>
      </w:r>
      <w:r w:rsidR="00D5096A">
        <w:rPr>
          <w:rFonts w:ascii="Arial" w:hAnsi="Arial" w:cs="Arial"/>
          <w:i/>
          <w:iCs/>
          <w:sz w:val="22"/>
          <w:szCs w:val="22"/>
        </w:rPr>
        <w:t>rinnovato</w:t>
      </w:r>
      <w:r w:rsidRPr="00064373">
        <w:rPr>
          <w:rFonts w:ascii="Arial" w:hAnsi="Arial" w:cs="Arial"/>
          <w:i/>
          <w:iCs/>
          <w:sz w:val="22"/>
          <w:szCs w:val="22"/>
        </w:rPr>
        <w:t xml:space="preserve"> </w:t>
      </w:r>
      <w:r w:rsidR="00064373" w:rsidRPr="00064373">
        <w:rPr>
          <w:rFonts w:ascii="Arial" w:hAnsi="Arial" w:cs="Arial"/>
          <w:i/>
          <w:iCs/>
          <w:sz w:val="22"/>
          <w:szCs w:val="22"/>
        </w:rPr>
        <w:t xml:space="preserve">con ITA </w:t>
      </w:r>
      <w:r w:rsidR="00D5096A">
        <w:rPr>
          <w:rFonts w:ascii="Arial" w:hAnsi="Arial" w:cs="Arial"/>
          <w:i/>
          <w:iCs/>
          <w:sz w:val="22"/>
          <w:szCs w:val="22"/>
        </w:rPr>
        <w:t xml:space="preserve">Airways </w:t>
      </w:r>
      <w:r w:rsidR="00064373" w:rsidRPr="00064373">
        <w:rPr>
          <w:rFonts w:ascii="Arial" w:hAnsi="Arial" w:cs="Arial"/>
          <w:i/>
          <w:iCs/>
          <w:sz w:val="22"/>
          <w:szCs w:val="22"/>
        </w:rPr>
        <w:t xml:space="preserve">contiene una novità: </w:t>
      </w:r>
      <w:r w:rsidR="0087185B" w:rsidRPr="00064373">
        <w:rPr>
          <w:rFonts w:ascii="Arial" w:hAnsi="Arial" w:cs="Arial"/>
          <w:i/>
          <w:iCs/>
          <w:sz w:val="22"/>
          <w:szCs w:val="22"/>
        </w:rPr>
        <w:t>è stato esteso alle destinazioni del Nord Atlantico</w:t>
      </w:r>
      <w:r w:rsidR="00064373" w:rsidRPr="00064373">
        <w:rPr>
          <w:rFonts w:ascii="Arial" w:hAnsi="Arial" w:cs="Arial"/>
          <w:i/>
          <w:iCs/>
          <w:sz w:val="22"/>
          <w:szCs w:val="22"/>
        </w:rPr>
        <w:t>.</w:t>
      </w:r>
      <w:r w:rsidR="0087185B" w:rsidRPr="00064373">
        <w:rPr>
          <w:rFonts w:ascii="Arial" w:hAnsi="Arial" w:cs="Arial"/>
          <w:i/>
          <w:iCs/>
          <w:sz w:val="22"/>
          <w:szCs w:val="22"/>
        </w:rPr>
        <w:t xml:space="preserve"> </w:t>
      </w:r>
      <w:r w:rsidR="00CB38B5">
        <w:rPr>
          <w:rFonts w:ascii="Arial" w:hAnsi="Arial" w:cs="Arial"/>
          <w:i/>
          <w:iCs/>
          <w:sz w:val="22"/>
          <w:szCs w:val="22"/>
        </w:rPr>
        <w:t xml:space="preserve">Ciò è molto importante perché per numerosi tour operator dell’Associazione le mete NAT sono vitali nel core business. </w:t>
      </w:r>
      <w:r w:rsidR="00064373" w:rsidRPr="00064373">
        <w:rPr>
          <w:rFonts w:ascii="Arial" w:hAnsi="Arial" w:cs="Arial"/>
          <w:i/>
          <w:iCs/>
          <w:sz w:val="22"/>
          <w:szCs w:val="22"/>
        </w:rPr>
        <w:t>L’accordo s</w:t>
      </w:r>
      <w:r w:rsidR="00575BFD" w:rsidRPr="00064373">
        <w:rPr>
          <w:rFonts w:ascii="Arial" w:hAnsi="Arial" w:cs="Arial"/>
          <w:i/>
          <w:iCs/>
          <w:sz w:val="22"/>
          <w:szCs w:val="22"/>
        </w:rPr>
        <w:t>ancisce</w:t>
      </w:r>
      <w:r w:rsidR="00E27ACA" w:rsidRPr="00F57F25">
        <w:rPr>
          <w:rFonts w:ascii="Arial" w:hAnsi="Arial" w:cs="Arial"/>
          <w:i/>
          <w:iCs/>
          <w:sz w:val="22"/>
          <w:szCs w:val="22"/>
        </w:rPr>
        <w:t xml:space="preserve">, attraverso una serie </w:t>
      </w:r>
      <w:r w:rsidR="006832A5" w:rsidRPr="00F57F25">
        <w:rPr>
          <w:rFonts w:ascii="Arial" w:hAnsi="Arial" w:cs="Arial"/>
          <w:i/>
          <w:iCs/>
          <w:sz w:val="22"/>
          <w:szCs w:val="22"/>
        </w:rPr>
        <w:t xml:space="preserve">di </w:t>
      </w:r>
      <w:r w:rsidR="00E27ACA" w:rsidRPr="00F57F25">
        <w:rPr>
          <w:rFonts w:ascii="Arial" w:hAnsi="Arial" w:cs="Arial"/>
          <w:i/>
          <w:iCs/>
          <w:sz w:val="22"/>
          <w:szCs w:val="22"/>
        </w:rPr>
        <w:t xml:space="preserve">prerogative esclusive, </w:t>
      </w:r>
      <w:r w:rsidR="00575BFD" w:rsidRPr="00F57F25">
        <w:rPr>
          <w:rFonts w:ascii="Arial" w:hAnsi="Arial" w:cs="Arial"/>
          <w:i/>
          <w:iCs/>
          <w:sz w:val="22"/>
          <w:szCs w:val="22"/>
        </w:rPr>
        <w:t>il r</w:t>
      </w:r>
      <w:r w:rsidR="00DB6279" w:rsidRPr="00F57F25">
        <w:rPr>
          <w:rFonts w:ascii="Arial" w:hAnsi="Arial" w:cs="Arial"/>
          <w:i/>
          <w:iCs/>
          <w:sz w:val="22"/>
          <w:szCs w:val="22"/>
        </w:rPr>
        <w:t xml:space="preserve">iconoscimento del ruolo </w:t>
      </w:r>
      <w:r w:rsidR="006832A5" w:rsidRPr="00F57F25">
        <w:rPr>
          <w:rFonts w:ascii="Arial" w:hAnsi="Arial" w:cs="Arial"/>
          <w:i/>
          <w:iCs/>
          <w:sz w:val="22"/>
          <w:szCs w:val="22"/>
        </w:rPr>
        <w:t xml:space="preserve">e il valore </w:t>
      </w:r>
      <w:r w:rsidR="00DB6279" w:rsidRPr="00F57F25">
        <w:rPr>
          <w:rFonts w:ascii="Arial" w:hAnsi="Arial" w:cs="Arial"/>
          <w:i/>
          <w:iCs/>
          <w:sz w:val="22"/>
          <w:szCs w:val="22"/>
        </w:rPr>
        <w:t>de</w:t>
      </w:r>
      <w:r w:rsidR="00575BFD" w:rsidRPr="00F57F25">
        <w:rPr>
          <w:rFonts w:ascii="Arial" w:hAnsi="Arial" w:cs="Arial"/>
          <w:i/>
          <w:iCs/>
          <w:sz w:val="22"/>
          <w:szCs w:val="22"/>
        </w:rPr>
        <w:t>i</w:t>
      </w:r>
      <w:r w:rsidR="00DB6279" w:rsidRPr="00F57F25">
        <w:rPr>
          <w:rFonts w:ascii="Arial" w:hAnsi="Arial" w:cs="Arial"/>
          <w:i/>
          <w:iCs/>
          <w:sz w:val="22"/>
          <w:szCs w:val="22"/>
        </w:rPr>
        <w:t xml:space="preserve"> tour operator</w:t>
      </w:r>
      <w:r w:rsidRPr="00F57F25">
        <w:rPr>
          <w:rFonts w:ascii="Arial" w:hAnsi="Arial" w:cs="Arial"/>
          <w:i/>
          <w:iCs/>
          <w:sz w:val="22"/>
          <w:szCs w:val="22"/>
        </w:rPr>
        <w:t xml:space="preserve"> </w:t>
      </w:r>
      <w:r w:rsidR="006832A5" w:rsidRPr="00F57F25">
        <w:rPr>
          <w:rFonts w:ascii="Arial" w:hAnsi="Arial" w:cs="Arial"/>
          <w:i/>
          <w:iCs/>
          <w:sz w:val="22"/>
          <w:szCs w:val="22"/>
        </w:rPr>
        <w:t xml:space="preserve">nella filiera e nel mercato del turismo da parte della </w:t>
      </w:r>
      <w:r w:rsidRPr="00F57F25">
        <w:rPr>
          <w:rFonts w:ascii="Arial" w:hAnsi="Arial" w:cs="Arial"/>
          <w:i/>
          <w:iCs/>
          <w:sz w:val="22"/>
          <w:szCs w:val="22"/>
        </w:rPr>
        <w:t>nuova compagnia</w:t>
      </w:r>
      <w:r w:rsidR="00C5369B">
        <w:rPr>
          <w:rFonts w:ascii="Arial" w:hAnsi="Arial" w:cs="Arial"/>
          <w:i/>
          <w:iCs/>
          <w:sz w:val="22"/>
          <w:szCs w:val="22"/>
        </w:rPr>
        <w:t>.</w:t>
      </w:r>
      <w:r w:rsidR="00AC1E31">
        <w:rPr>
          <w:rFonts w:ascii="Arial" w:hAnsi="Arial" w:cs="Arial"/>
          <w:i/>
          <w:iCs/>
          <w:sz w:val="22"/>
          <w:szCs w:val="22"/>
        </w:rPr>
        <w:t xml:space="preserve"> </w:t>
      </w:r>
      <w:r w:rsidR="00575BFD" w:rsidRPr="00F57F25">
        <w:rPr>
          <w:rFonts w:ascii="Arial" w:hAnsi="Arial" w:cs="Arial"/>
          <w:i/>
          <w:iCs/>
          <w:sz w:val="22"/>
          <w:szCs w:val="22"/>
        </w:rPr>
        <w:t xml:space="preserve">Per il consumatore finale questo si traduce in una serie di garanzie importanti; </w:t>
      </w:r>
      <w:r w:rsidR="00DB6279" w:rsidRPr="00F57F25">
        <w:rPr>
          <w:rFonts w:ascii="Arial" w:hAnsi="Arial" w:cs="Arial"/>
          <w:i/>
          <w:iCs/>
          <w:sz w:val="22"/>
          <w:szCs w:val="22"/>
        </w:rPr>
        <w:t xml:space="preserve">chi viaggia con </w:t>
      </w:r>
      <w:r w:rsidR="00575BFD" w:rsidRPr="00F57F25">
        <w:rPr>
          <w:rFonts w:ascii="Arial" w:hAnsi="Arial" w:cs="Arial"/>
          <w:i/>
          <w:iCs/>
          <w:sz w:val="22"/>
          <w:szCs w:val="22"/>
        </w:rPr>
        <w:t>ASTOI</w:t>
      </w:r>
      <w:r w:rsidR="00DB6279" w:rsidRPr="00F57F25">
        <w:rPr>
          <w:rFonts w:ascii="Arial" w:hAnsi="Arial" w:cs="Arial"/>
          <w:i/>
          <w:iCs/>
          <w:sz w:val="22"/>
          <w:szCs w:val="22"/>
        </w:rPr>
        <w:t xml:space="preserve"> e ITA</w:t>
      </w:r>
      <w:r w:rsidR="00587731" w:rsidRPr="00F57F25">
        <w:rPr>
          <w:rFonts w:ascii="Arial" w:hAnsi="Arial" w:cs="Arial"/>
          <w:i/>
          <w:iCs/>
          <w:sz w:val="22"/>
          <w:szCs w:val="22"/>
        </w:rPr>
        <w:t xml:space="preserve"> Airways </w:t>
      </w:r>
      <w:r w:rsidR="00575BFD" w:rsidRPr="00F57F25">
        <w:rPr>
          <w:rFonts w:ascii="Arial" w:hAnsi="Arial" w:cs="Arial"/>
          <w:i/>
          <w:iCs/>
          <w:sz w:val="22"/>
          <w:szCs w:val="22"/>
        </w:rPr>
        <w:t>beneficia di assistenza</w:t>
      </w:r>
      <w:r w:rsidR="006832A5" w:rsidRPr="00F57F25">
        <w:rPr>
          <w:rFonts w:ascii="Arial" w:hAnsi="Arial" w:cs="Arial"/>
          <w:i/>
          <w:iCs/>
          <w:sz w:val="22"/>
          <w:szCs w:val="22"/>
        </w:rPr>
        <w:t>,</w:t>
      </w:r>
      <w:r w:rsidR="00E27ACA" w:rsidRPr="00F57F25">
        <w:rPr>
          <w:rFonts w:ascii="Arial" w:hAnsi="Arial" w:cs="Arial"/>
          <w:i/>
          <w:iCs/>
          <w:sz w:val="22"/>
          <w:szCs w:val="22"/>
        </w:rPr>
        <w:t xml:space="preserve"> important</w:t>
      </w:r>
      <w:r w:rsidR="006832A5" w:rsidRPr="00F57F25">
        <w:rPr>
          <w:rFonts w:ascii="Arial" w:hAnsi="Arial" w:cs="Arial"/>
          <w:i/>
          <w:iCs/>
          <w:sz w:val="22"/>
          <w:szCs w:val="22"/>
        </w:rPr>
        <w:t>i</w:t>
      </w:r>
      <w:r w:rsidR="00E27ACA" w:rsidRPr="00F57F25">
        <w:rPr>
          <w:rFonts w:ascii="Arial" w:hAnsi="Arial" w:cs="Arial"/>
          <w:i/>
          <w:iCs/>
          <w:sz w:val="22"/>
          <w:szCs w:val="22"/>
        </w:rPr>
        <w:t xml:space="preserve"> </w:t>
      </w:r>
      <w:r w:rsidR="00DB6279" w:rsidRPr="00F57F25">
        <w:rPr>
          <w:rFonts w:ascii="Arial" w:hAnsi="Arial" w:cs="Arial"/>
          <w:i/>
          <w:iCs/>
          <w:sz w:val="22"/>
          <w:szCs w:val="22"/>
        </w:rPr>
        <w:t>tutel</w:t>
      </w:r>
      <w:r w:rsidR="00E27ACA" w:rsidRPr="00F57F25">
        <w:rPr>
          <w:rFonts w:ascii="Arial" w:hAnsi="Arial" w:cs="Arial"/>
          <w:i/>
          <w:iCs/>
          <w:sz w:val="22"/>
          <w:szCs w:val="22"/>
        </w:rPr>
        <w:t xml:space="preserve">e e rimborsi </w:t>
      </w:r>
      <w:r w:rsidR="00575BFD" w:rsidRPr="00F57F25">
        <w:rPr>
          <w:rFonts w:ascii="Arial" w:hAnsi="Arial" w:cs="Arial"/>
          <w:i/>
          <w:iCs/>
          <w:sz w:val="22"/>
          <w:szCs w:val="22"/>
        </w:rPr>
        <w:t>anche</w:t>
      </w:r>
      <w:r w:rsidR="00E31EB1" w:rsidRPr="00F57F25">
        <w:rPr>
          <w:rFonts w:ascii="Arial" w:hAnsi="Arial" w:cs="Arial"/>
          <w:i/>
          <w:iCs/>
          <w:sz w:val="22"/>
          <w:szCs w:val="22"/>
        </w:rPr>
        <w:t xml:space="preserve"> </w:t>
      </w:r>
      <w:r w:rsidR="00DB6279" w:rsidRPr="00F57F25">
        <w:rPr>
          <w:rFonts w:ascii="Arial" w:hAnsi="Arial" w:cs="Arial"/>
          <w:i/>
          <w:iCs/>
          <w:sz w:val="22"/>
          <w:szCs w:val="22"/>
        </w:rPr>
        <w:t>in c</w:t>
      </w:r>
      <w:r w:rsidR="00575BFD" w:rsidRPr="00F57F25">
        <w:rPr>
          <w:rFonts w:ascii="Arial" w:hAnsi="Arial" w:cs="Arial"/>
          <w:i/>
          <w:iCs/>
          <w:sz w:val="22"/>
          <w:szCs w:val="22"/>
        </w:rPr>
        <w:t>aso di eventi di forza maggiore”.</w:t>
      </w:r>
    </w:p>
    <w:p w14:paraId="4A6B7A91" w14:textId="77777777" w:rsidR="00670A52" w:rsidRPr="00670A52" w:rsidRDefault="00670A52" w:rsidP="00670A5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eastAsia="Calibri" w:hAnsi="Calibri" w:cs="Calibri"/>
          <w:sz w:val="22"/>
          <w:szCs w:val="22"/>
          <w:lang w:eastAsia="it-IT"/>
        </w:rPr>
      </w:pPr>
      <w:r w:rsidRPr="00670A52">
        <w:rPr>
          <w:rFonts w:ascii="Arial" w:eastAsia="Calibri" w:hAnsi="Arial" w:cs="Arial"/>
          <w:i/>
          <w:iCs/>
          <w:sz w:val="22"/>
          <w:szCs w:val="22"/>
          <w:lang w:eastAsia="it-IT"/>
        </w:rPr>
        <w:t xml:space="preserve">“Il rinnovo del protocollo ASTOI rappresenta per noi un passo in avanti nel processo di crescita di ITA </w:t>
      </w:r>
      <w:r w:rsidRPr="00670A52">
        <w:rPr>
          <w:rFonts w:ascii="Arial" w:eastAsia="Calibri" w:hAnsi="Arial" w:cs="Arial"/>
          <w:i/>
          <w:iCs/>
          <w:sz w:val="22"/>
          <w:szCs w:val="22"/>
          <w:lang w:eastAsia="it-IT"/>
        </w:rPr>
        <w:lastRenderedPageBreak/>
        <w:t xml:space="preserve">Airways – </w:t>
      </w:r>
      <w:r w:rsidRPr="00670A52">
        <w:rPr>
          <w:rFonts w:ascii="Arial" w:eastAsia="Calibri" w:hAnsi="Arial" w:cs="Arial"/>
          <w:b/>
          <w:bCs/>
          <w:sz w:val="22"/>
          <w:szCs w:val="22"/>
          <w:lang w:eastAsia="it-IT"/>
        </w:rPr>
        <w:t xml:space="preserve">dichiara Emiliana Limosani </w:t>
      </w:r>
      <w:proofErr w:type="spellStart"/>
      <w:r w:rsidRPr="00670A52">
        <w:rPr>
          <w:rFonts w:ascii="Arial" w:eastAsia="Calibri" w:hAnsi="Arial" w:cs="Arial"/>
          <w:b/>
          <w:bCs/>
          <w:sz w:val="22"/>
          <w:szCs w:val="22"/>
          <w:lang w:eastAsia="it-IT"/>
        </w:rPr>
        <w:t>Chief</w:t>
      </w:r>
      <w:proofErr w:type="spellEnd"/>
      <w:r w:rsidRPr="00670A52">
        <w:rPr>
          <w:rFonts w:ascii="Arial" w:eastAsia="Calibri" w:hAnsi="Arial" w:cs="Arial"/>
          <w:b/>
          <w:bCs/>
          <w:sz w:val="22"/>
          <w:szCs w:val="22"/>
          <w:lang w:eastAsia="it-IT"/>
        </w:rPr>
        <w:t xml:space="preserve"> Commercial </w:t>
      </w:r>
      <w:proofErr w:type="spellStart"/>
      <w:r w:rsidRPr="00670A52">
        <w:rPr>
          <w:rFonts w:ascii="Arial" w:eastAsia="Calibri" w:hAnsi="Arial" w:cs="Arial"/>
          <w:b/>
          <w:bCs/>
          <w:sz w:val="22"/>
          <w:szCs w:val="22"/>
          <w:lang w:eastAsia="it-IT"/>
        </w:rPr>
        <w:t>Officer</w:t>
      </w:r>
      <w:proofErr w:type="spellEnd"/>
      <w:r w:rsidRPr="00670A52">
        <w:rPr>
          <w:rFonts w:ascii="Arial" w:eastAsia="Calibri" w:hAnsi="Arial" w:cs="Arial"/>
          <w:b/>
          <w:bCs/>
          <w:sz w:val="22"/>
          <w:szCs w:val="22"/>
          <w:lang w:eastAsia="it-IT"/>
        </w:rPr>
        <w:t xml:space="preserve"> di ITA Airways</w:t>
      </w:r>
      <w:r w:rsidRPr="00670A52">
        <w:rPr>
          <w:rFonts w:ascii="Arial" w:eastAsia="Calibri" w:hAnsi="Arial" w:cs="Arial"/>
          <w:sz w:val="22"/>
          <w:szCs w:val="22"/>
          <w:lang w:eastAsia="it-IT"/>
        </w:rPr>
        <w:t xml:space="preserve"> </w:t>
      </w:r>
      <w:r w:rsidRPr="00670A52">
        <w:rPr>
          <w:rFonts w:ascii="Arial" w:eastAsia="Calibri" w:hAnsi="Arial" w:cs="Arial"/>
          <w:i/>
          <w:iCs/>
          <w:sz w:val="22"/>
          <w:szCs w:val="22"/>
          <w:lang w:eastAsia="it-IT"/>
        </w:rPr>
        <w:t xml:space="preserve">– La nostra Compagnia consolida cosi il ruolo di  vettore ufficiale di riferimento per la mobilità degli italiani grazie al supporto e alla collaborazione dei tour operator,  player fondamentali per la soddisfazione del cliente – </w:t>
      </w:r>
      <w:r w:rsidRPr="00670A52">
        <w:rPr>
          <w:rFonts w:ascii="Arial" w:eastAsia="Calibri" w:hAnsi="Arial" w:cs="Arial"/>
          <w:sz w:val="22"/>
          <w:szCs w:val="22"/>
          <w:lang w:eastAsia="it-IT"/>
        </w:rPr>
        <w:t>aggiunge Limosani</w:t>
      </w:r>
      <w:r w:rsidRPr="00670A52">
        <w:rPr>
          <w:rFonts w:ascii="Arial" w:eastAsia="Calibri" w:hAnsi="Arial" w:cs="Arial"/>
          <w:i/>
          <w:iCs/>
          <w:sz w:val="22"/>
          <w:szCs w:val="22"/>
          <w:lang w:eastAsia="it-IT"/>
        </w:rPr>
        <w:t xml:space="preserve"> -  grazie a questa rinnovata collaborazione riusciremo a soddisfare in maniera totale le richieste della nostra clientela per un’esperienza di viaggio eccellente dalla prenotazione al post-viaggio”.</w:t>
      </w:r>
    </w:p>
    <w:p w14:paraId="74705B4A" w14:textId="77777777" w:rsidR="00F57F25" w:rsidRPr="00676F4A" w:rsidRDefault="00F57F25" w:rsidP="00F376A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2"/>
          <w:szCs w:val="22"/>
          <w:lang w:eastAsia="it-IT"/>
        </w:rPr>
      </w:pPr>
    </w:p>
    <w:bookmarkEnd w:id="1"/>
    <w:p w14:paraId="357AC96E" w14:textId="77777777" w:rsidR="00863156" w:rsidRPr="00676F4A" w:rsidRDefault="00863156" w:rsidP="0086315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 w:rsidRPr="00676F4A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Ufficio Stampa ASTOI Confindustria Viaggi</w:t>
      </w:r>
    </w:p>
    <w:p w14:paraId="428E52DC" w14:textId="77777777" w:rsidR="00863156" w:rsidRPr="00676F4A" w:rsidRDefault="00863156" w:rsidP="0086315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676F4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Sara Ferdeghini</w:t>
      </w:r>
    </w:p>
    <w:p w14:paraId="690D89DA" w14:textId="77777777" w:rsidR="00863156" w:rsidRPr="00676F4A" w:rsidRDefault="00863156" w:rsidP="0086315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 w:rsidRPr="00676F4A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Ferdeghini Comunicazione Srl</w:t>
      </w:r>
      <w:r w:rsidR="006018C0" w:rsidRPr="00676F4A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</w:t>
      </w:r>
      <w:r w:rsidRPr="00676F4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3357488592</w:t>
      </w:r>
    </w:p>
    <w:p w14:paraId="476E586C" w14:textId="77777777" w:rsidR="00863156" w:rsidRPr="00676F4A" w:rsidRDefault="006F160A" w:rsidP="0086315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hyperlink r:id="rId8" w:history="1">
        <w:r w:rsidR="00863156" w:rsidRPr="00676F4A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sara@ferdeghinicomunicazione.it</w:t>
        </w:r>
      </w:hyperlink>
      <w:r w:rsidR="00863156" w:rsidRPr="00676F4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- </w:t>
      </w:r>
      <w:hyperlink r:id="rId9" w:history="1">
        <w:r w:rsidR="00863156" w:rsidRPr="00676F4A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www.ferdeghinicomunicazione.it</w:t>
        </w:r>
      </w:hyperlink>
    </w:p>
    <w:p w14:paraId="6F42F41C" w14:textId="77777777" w:rsidR="00863156" w:rsidRPr="00676F4A" w:rsidRDefault="006F160A" w:rsidP="0086315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hyperlink r:id="rId10" w:history="1">
        <w:r w:rsidR="00863156" w:rsidRPr="00676F4A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comunicazione@astoi.com</w:t>
        </w:r>
      </w:hyperlink>
      <w:r w:rsidR="00863156" w:rsidRPr="00676F4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- </w:t>
      </w:r>
      <w:hyperlink r:id="rId11" w:history="1">
        <w:r w:rsidR="00863156" w:rsidRPr="00676F4A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www.astoi.it</w:t>
        </w:r>
      </w:hyperlink>
    </w:p>
    <w:p w14:paraId="769BBDF2" w14:textId="77777777" w:rsidR="00863156" w:rsidRPr="00676F4A" w:rsidRDefault="00863156" w:rsidP="0086315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4FD2DCC8" w14:textId="77777777" w:rsidR="00863156" w:rsidRPr="00676F4A" w:rsidRDefault="001805D4" w:rsidP="00863156">
      <w:pPr>
        <w:rPr>
          <w:rFonts w:ascii="Arial" w:hAnsi="Arial" w:cs="Arial"/>
          <w:sz w:val="20"/>
          <w:szCs w:val="20"/>
        </w:rPr>
      </w:pPr>
      <w:r w:rsidRPr="00676F4A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4F2C0747" wp14:editId="67200C87">
            <wp:extent cx="1231900" cy="31750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C5D6" w14:textId="77777777" w:rsidR="00863156" w:rsidRPr="00676F4A" w:rsidRDefault="00863156" w:rsidP="00863156">
      <w:pPr>
        <w:rPr>
          <w:rFonts w:ascii="Arial" w:hAnsi="Arial" w:cs="Arial"/>
          <w:sz w:val="20"/>
          <w:szCs w:val="20"/>
        </w:rPr>
      </w:pPr>
    </w:p>
    <w:p w14:paraId="52EE9322" w14:textId="77777777" w:rsidR="00863156" w:rsidRPr="00676F4A" w:rsidRDefault="00863156" w:rsidP="00863156">
      <w:pPr>
        <w:rPr>
          <w:rFonts w:ascii="Arial" w:hAnsi="Arial" w:cs="Arial"/>
          <w:color w:val="1F497D"/>
          <w:sz w:val="20"/>
          <w:szCs w:val="20"/>
        </w:rPr>
      </w:pPr>
      <w:r w:rsidRPr="00676F4A">
        <w:rPr>
          <w:rFonts w:ascii="Arial" w:hAnsi="Arial" w:cs="Arial"/>
          <w:sz w:val="20"/>
          <w:szCs w:val="20"/>
        </w:rPr>
        <w:t>Viale Pasteur, 10 (Palazzo Confindustria) 00144 Roma, Tel +39.065924206, Fax +39.065915076 -</w:t>
      </w:r>
      <w:hyperlink r:id="rId13" w:history="1">
        <w:r w:rsidR="00317EFA" w:rsidRPr="00676F4A">
          <w:rPr>
            <w:rStyle w:val="Collegamentoipertestuale"/>
            <w:rFonts w:ascii="Arial" w:hAnsi="Arial" w:cs="Arial"/>
            <w:sz w:val="20"/>
            <w:szCs w:val="20"/>
          </w:rPr>
          <w:t>www.astoi.it</w:t>
        </w:r>
      </w:hyperlink>
    </w:p>
    <w:p w14:paraId="258F6AE0" w14:textId="77777777" w:rsidR="00863156" w:rsidRPr="00676F4A" w:rsidRDefault="00863156" w:rsidP="00863156">
      <w:pPr>
        <w:jc w:val="both"/>
        <w:rPr>
          <w:rFonts w:ascii="Arial" w:hAnsi="Arial" w:cs="Arial"/>
          <w:sz w:val="20"/>
          <w:szCs w:val="20"/>
        </w:rPr>
      </w:pPr>
      <w:r w:rsidRPr="00676F4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</w:t>
      </w:r>
      <w:r w:rsidR="00B17868" w:rsidRPr="00676F4A">
        <w:rPr>
          <w:rFonts w:ascii="Arial" w:hAnsi="Arial" w:cs="Arial"/>
          <w:sz w:val="20"/>
          <w:szCs w:val="20"/>
        </w:rPr>
        <w:t>---------------------------</w:t>
      </w:r>
    </w:p>
    <w:p w14:paraId="0A03DFF5" w14:textId="77777777" w:rsidR="00863156" w:rsidRPr="00676F4A" w:rsidRDefault="00863156" w:rsidP="00A4088D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i/>
          <w:iCs/>
          <w:color w:val="0C31AD"/>
          <w:sz w:val="20"/>
          <w:szCs w:val="20"/>
        </w:rPr>
      </w:pPr>
      <w:r w:rsidRPr="00676F4A">
        <w:rPr>
          <w:rFonts w:ascii="Arial" w:hAnsi="Arial" w:cs="Arial"/>
          <w:i/>
          <w:iCs/>
          <w:sz w:val="20"/>
          <w:szCs w:val="20"/>
        </w:rPr>
        <w:t xml:space="preserve">ASTOI Confindustria Viaggi, nata nel 2000 dalla fusione di ATOI e </w:t>
      </w:r>
      <w:proofErr w:type="spellStart"/>
      <w:r w:rsidRPr="00676F4A">
        <w:rPr>
          <w:rFonts w:ascii="Arial" w:hAnsi="Arial" w:cs="Arial"/>
          <w:i/>
          <w:iCs/>
          <w:sz w:val="20"/>
          <w:szCs w:val="20"/>
        </w:rPr>
        <w:t>Assotour</w:t>
      </w:r>
      <w:proofErr w:type="spellEnd"/>
      <w:r w:rsidRPr="00676F4A">
        <w:rPr>
          <w:rFonts w:ascii="Arial" w:hAnsi="Arial" w:cs="Arial"/>
          <w:i/>
          <w:iCs/>
          <w:sz w:val="20"/>
          <w:szCs w:val="20"/>
        </w:rPr>
        <w:t xml:space="preserve">, rappresenta oltre il 90% del mercato del tour </w:t>
      </w:r>
      <w:proofErr w:type="spellStart"/>
      <w:r w:rsidRPr="00676F4A">
        <w:rPr>
          <w:rFonts w:ascii="Arial" w:hAnsi="Arial" w:cs="Arial"/>
          <w:i/>
          <w:iCs/>
          <w:sz w:val="20"/>
          <w:szCs w:val="20"/>
        </w:rPr>
        <w:t>operating</w:t>
      </w:r>
      <w:proofErr w:type="spellEnd"/>
      <w:r w:rsidRPr="00676F4A">
        <w:rPr>
          <w:rFonts w:ascii="Arial" w:hAnsi="Arial" w:cs="Arial"/>
          <w:i/>
          <w:iCs/>
          <w:sz w:val="20"/>
          <w:szCs w:val="20"/>
        </w:rPr>
        <w:t xml:space="preserve"> italiano. L'Associazione ha costantemente rafforzato il proprio ruolo rappresentativo nelle relazioni con il mondo delle Istituzioni, con gli organi di informazione e con tutti i protagonisti del settore, divenendo uno dei più importanti attori del panorama turistico italiano.</w:t>
      </w:r>
      <w:hyperlink r:id="rId14" w:history="1">
        <w:r w:rsidRPr="00676F4A">
          <w:rPr>
            <w:rFonts w:ascii="Arial" w:hAnsi="Arial" w:cs="Arial"/>
            <w:i/>
            <w:iCs/>
            <w:color w:val="0C31AD"/>
            <w:sz w:val="20"/>
            <w:szCs w:val="20"/>
          </w:rPr>
          <w:t>www.astoi.com</w:t>
        </w:r>
      </w:hyperlink>
    </w:p>
    <w:p w14:paraId="51B35F8B" w14:textId="77777777" w:rsidR="008F3AA7" w:rsidRPr="00676F4A" w:rsidRDefault="008F3AA7" w:rsidP="00A4088D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i/>
          <w:iCs/>
          <w:color w:val="0C31AD"/>
          <w:sz w:val="20"/>
          <w:szCs w:val="20"/>
        </w:rPr>
      </w:pPr>
    </w:p>
    <w:p w14:paraId="6A2561C8" w14:textId="77777777" w:rsidR="008F3AA7" w:rsidRPr="00676F4A" w:rsidRDefault="008F3AA7" w:rsidP="00A4088D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i/>
          <w:iCs/>
          <w:color w:val="0C31AD"/>
          <w:sz w:val="20"/>
          <w:szCs w:val="20"/>
        </w:rPr>
      </w:pPr>
    </w:p>
    <w:p w14:paraId="3725314A" w14:textId="77777777" w:rsidR="008F3AA7" w:rsidRPr="00676F4A" w:rsidRDefault="008F3AA7" w:rsidP="008F3AA7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r w:rsidRPr="00676F4A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 </w:t>
      </w:r>
    </w:p>
    <w:p w14:paraId="28E0B27C" w14:textId="77777777" w:rsidR="008F3AA7" w:rsidRPr="00676F4A" w:rsidRDefault="008F3AA7" w:rsidP="00A4088D">
      <w:pPr>
        <w:widowControl w:val="0"/>
        <w:autoSpaceDE w:val="0"/>
        <w:autoSpaceDN w:val="0"/>
        <w:adjustRightInd w:val="0"/>
        <w:ind w:right="-7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8F3AA7" w:rsidRPr="00676F4A" w:rsidSect="008E1EB6">
      <w:headerReference w:type="default" r:id="rId15"/>
      <w:footerReference w:type="default" r:id="rId16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F38D4" w14:textId="77777777" w:rsidR="006F160A" w:rsidRDefault="006F160A" w:rsidP="00013484">
      <w:r>
        <w:separator/>
      </w:r>
    </w:p>
  </w:endnote>
  <w:endnote w:type="continuationSeparator" w:id="0">
    <w:p w14:paraId="264066BD" w14:textId="77777777" w:rsidR="006F160A" w:rsidRDefault="006F160A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7D44" w14:textId="77777777" w:rsidR="00667E43" w:rsidRDefault="00667E43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6E8A5643" wp14:editId="4C1C4518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9132A" w14:textId="77777777" w:rsidR="006F160A" w:rsidRDefault="006F160A" w:rsidP="00013484">
      <w:r>
        <w:separator/>
      </w:r>
    </w:p>
  </w:footnote>
  <w:footnote w:type="continuationSeparator" w:id="0">
    <w:p w14:paraId="13E89CFB" w14:textId="77777777" w:rsidR="006F160A" w:rsidRDefault="006F160A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E4480" w14:textId="4C41ECE2" w:rsidR="00667E43" w:rsidRPr="00013484" w:rsidRDefault="00667E43" w:rsidP="0055363A">
    <w:pPr>
      <w:pStyle w:val="Intestazione"/>
      <w:rPr>
        <w:color w:val="C21532"/>
      </w:rPr>
    </w:pPr>
    <w:r>
      <w:rPr>
        <w:b/>
        <w:noProof/>
        <w:lang w:eastAsia="it-IT"/>
      </w:rPr>
      <w:drawing>
        <wp:inline distT="0" distB="0" distL="0" distR="0" wp14:anchorId="3DBC0E25" wp14:editId="72778731">
          <wp:extent cx="1943100" cy="984250"/>
          <wp:effectExtent l="0" t="0" r="0" b="6350"/>
          <wp:docPr id="2" name="Immagine 2" descr="logo_bandiera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ndiera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C21532"/>
      </w:rPr>
      <w:tab/>
    </w:r>
    <w:r>
      <w:rPr>
        <w:color w:val="C21532"/>
      </w:rPr>
      <w:tab/>
    </w:r>
    <w:r>
      <w:rPr>
        <w:noProof/>
        <w:lang w:eastAsia="it-IT"/>
      </w:rPr>
      <w:drawing>
        <wp:inline distT="0" distB="0" distL="0" distR="0" wp14:anchorId="30155739" wp14:editId="05C110D7">
          <wp:extent cx="1402080" cy="618329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84" cy="6290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667C6"/>
    <w:multiLevelType w:val="hybridMultilevel"/>
    <w:tmpl w:val="47DE9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3564B"/>
    <w:multiLevelType w:val="hybridMultilevel"/>
    <w:tmpl w:val="9C32C5DC"/>
    <w:lvl w:ilvl="0" w:tplc="1388B32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19ED"/>
    <w:multiLevelType w:val="hybridMultilevel"/>
    <w:tmpl w:val="76EEF1DC"/>
    <w:lvl w:ilvl="0" w:tplc="A76693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E6E88"/>
    <w:multiLevelType w:val="hybridMultilevel"/>
    <w:tmpl w:val="C9CC19C2"/>
    <w:lvl w:ilvl="0" w:tplc="8AC2B0B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72FAC"/>
    <w:multiLevelType w:val="hybridMultilevel"/>
    <w:tmpl w:val="951A7396"/>
    <w:lvl w:ilvl="0" w:tplc="CD12C2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3752D"/>
    <w:multiLevelType w:val="hybridMultilevel"/>
    <w:tmpl w:val="378686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F5A4C"/>
    <w:multiLevelType w:val="hybridMultilevel"/>
    <w:tmpl w:val="DC16FC22"/>
    <w:lvl w:ilvl="0" w:tplc="3680556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26690"/>
    <w:multiLevelType w:val="hybridMultilevel"/>
    <w:tmpl w:val="DE4EEB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15A41"/>
    <w:multiLevelType w:val="multilevel"/>
    <w:tmpl w:val="981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7E08B1"/>
    <w:multiLevelType w:val="hybridMultilevel"/>
    <w:tmpl w:val="66A44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6E8F6">
      <w:numFmt w:val="bullet"/>
      <w:lvlText w:val="·"/>
      <w:lvlJc w:val="left"/>
      <w:pPr>
        <w:ind w:left="1440" w:hanging="360"/>
      </w:pPr>
      <w:rPr>
        <w:rFonts w:ascii="Verdana" w:eastAsia="Times New Roman" w:hAnsi="Verdana" w:cs="Aria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16265"/>
    <w:multiLevelType w:val="hybridMultilevel"/>
    <w:tmpl w:val="DA1CFE38"/>
    <w:lvl w:ilvl="0" w:tplc="AAE6ABD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D090A"/>
    <w:multiLevelType w:val="hybridMultilevel"/>
    <w:tmpl w:val="3D16E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72C6B"/>
    <w:multiLevelType w:val="hybridMultilevel"/>
    <w:tmpl w:val="68E22BFC"/>
    <w:lvl w:ilvl="0" w:tplc="53B6FF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4238DA"/>
    <w:multiLevelType w:val="hybridMultilevel"/>
    <w:tmpl w:val="16CE30B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BF69EF"/>
    <w:multiLevelType w:val="hybridMultilevel"/>
    <w:tmpl w:val="A83EC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6"/>
  </w:num>
  <w:num w:numId="9">
    <w:abstractNumId w:val="0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2"/>
  </w:num>
  <w:num w:numId="15">
    <w:abstractNumId w:val="10"/>
  </w:num>
  <w:num w:numId="16">
    <w:abstractNumId w:val="7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84"/>
    <w:rsid w:val="00003EC8"/>
    <w:rsid w:val="00004350"/>
    <w:rsid w:val="00004B0F"/>
    <w:rsid w:val="00004CCE"/>
    <w:rsid w:val="00013484"/>
    <w:rsid w:val="00014719"/>
    <w:rsid w:val="00015F1F"/>
    <w:rsid w:val="00024C45"/>
    <w:rsid w:val="00032AF2"/>
    <w:rsid w:val="0003531B"/>
    <w:rsid w:val="00035528"/>
    <w:rsid w:val="00045CF9"/>
    <w:rsid w:val="00053024"/>
    <w:rsid w:val="000604D9"/>
    <w:rsid w:val="00060705"/>
    <w:rsid w:val="00064373"/>
    <w:rsid w:val="00066B3C"/>
    <w:rsid w:val="00072911"/>
    <w:rsid w:val="00073B64"/>
    <w:rsid w:val="00087DAA"/>
    <w:rsid w:val="000A4BB2"/>
    <w:rsid w:val="000C5E75"/>
    <w:rsid w:val="000D0229"/>
    <w:rsid w:val="000D3B51"/>
    <w:rsid w:val="000E294B"/>
    <w:rsid w:val="000E2C6C"/>
    <w:rsid w:val="000E633F"/>
    <w:rsid w:val="000E6522"/>
    <w:rsid w:val="000E683C"/>
    <w:rsid w:val="000F6F5C"/>
    <w:rsid w:val="001033BC"/>
    <w:rsid w:val="00112DFC"/>
    <w:rsid w:val="0011540E"/>
    <w:rsid w:val="00117DD5"/>
    <w:rsid w:val="00122CFE"/>
    <w:rsid w:val="00123A26"/>
    <w:rsid w:val="00126B93"/>
    <w:rsid w:val="00132C7A"/>
    <w:rsid w:val="0013523A"/>
    <w:rsid w:val="00146F4E"/>
    <w:rsid w:val="00150552"/>
    <w:rsid w:val="00152AF4"/>
    <w:rsid w:val="00155996"/>
    <w:rsid w:val="00160473"/>
    <w:rsid w:val="001637E7"/>
    <w:rsid w:val="00172773"/>
    <w:rsid w:val="001805D4"/>
    <w:rsid w:val="00181064"/>
    <w:rsid w:val="00186573"/>
    <w:rsid w:val="0019185F"/>
    <w:rsid w:val="00195A32"/>
    <w:rsid w:val="00196A45"/>
    <w:rsid w:val="001D1C90"/>
    <w:rsid w:val="001D26C0"/>
    <w:rsid w:val="001D420A"/>
    <w:rsid w:val="001E2623"/>
    <w:rsid w:val="001F73F4"/>
    <w:rsid w:val="002010B8"/>
    <w:rsid w:val="00201FB4"/>
    <w:rsid w:val="00215D34"/>
    <w:rsid w:val="00217A22"/>
    <w:rsid w:val="002247C7"/>
    <w:rsid w:val="00225979"/>
    <w:rsid w:val="00226C7C"/>
    <w:rsid w:val="0023084B"/>
    <w:rsid w:val="00232194"/>
    <w:rsid w:val="00235F1A"/>
    <w:rsid w:val="00244B11"/>
    <w:rsid w:val="00245740"/>
    <w:rsid w:val="002518B6"/>
    <w:rsid w:val="00253E8D"/>
    <w:rsid w:val="00261DE8"/>
    <w:rsid w:val="002659F9"/>
    <w:rsid w:val="00292703"/>
    <w:rsid w:val="00295BEC"/>
    <w:rsid w:val="002A0796"/>
    <w:rsid w:val="002A45DA"/>
    <w:rsid w:val="002B0FAC"/>
    <w:rsid w:val="002B17D4"/>
    <w:rsid w:val="002B7ADA"/>
    <w:rsid w:val="002C0CF5"/>
    <w:rsid w:val="002C1BF4"/>
    <w:rsid w:val="002C4789"/>
    <w:rsid w:val="002D622D"/>
    <w:rsid w:val="002E0B37"/>
    <w:rsid w:val="002E6B59"/>
    <w:rsid w:val="002F01E0"/>
    <w:rsid w:val="002F11DE"/>
    <w:rsid w:val="003068DB"/>
    <w:rsid w:val="00317EFA"/>
    <w:rsid w:val="003229FA"/>
    <w:rsid w:val="0032538F"/>
    <w:rsid w:val="003324EC"/>
    <w:rsid w:val="00346088"/>
    <w:rsid w:val="003479E2"/>
    <w:rsid w:val="00347A8D"/>
    <w:rsid w:val="00361B04"/>
    <w:rsid w:val="00367ACE"/>
    <w:rsid w:val="00380E2B"/>
    <w:rsid w:val="0038556D"/>
    <w:rsid w:val="00387568"/>
    <w:rsid w:val="00395DDA"/>
    <w:rsid w:val="003A1302"/>
    <w:rsid w:val="003A1F6D"/>
    <w:rsid w:val="003C1157"/>
    <w:rsid w:val="003C2AEC"/>
    <w:rsid w:val="003C61B7"/>
    <w:rsid w:val="003D0018"/>
    <w:rsid w:val="003D4579"/>
    <w:rsid w:val="003D5209"/>
    <w:rsid w:val="003D56F0"/>
    <w:rsid w:val="003D63BD"/>
    <w:rsid w:val="003D774E"/>
    <w:rsid w:val="003D7D69"/>
    <w:rsid w:val="003E0265"/>
    <w:rsid w:val="003F57EC"/>
    <w:rsid w:val="004277DE"/>
    <w:rsid w:val="00432D02"/>
    <w:rsid w:val="004354BD"/>
    <w:rsid w:val="0043668B"/>
    <w:rsid w:val="00442C23"/>
    <w:rsid w:val="0044725D"/>
    <w:rsid w:val="00447517"/>
    <w:rsid w:val="00447F6B"/>
    <w:rsid w:val="00451F6B"/>
    <w:rsid w:val="00454176"/>
    <w:rsid w:val="00455951"/>
    <w:rsid w:val="004644F7"/>
    <w:rsid w:val="004666B5"/>
    <w:rsid w:val="00473891"/>
    <w:rsid w:val="004744EF"/>
    <w:rsid w:val="0048253E"/>
    <w:rsid w:val="00484DB7"/>
    <w:rsid w:val="00493E90"/>
    <w:rsid w:val="004A0BE6"/>
    <w:rsid w:val="004B2B83"/>
    <w:rsid w:val="004B51E6"/>
    <w:rsid w:val="004B5212"/>
    <w:rsid w:val="004B675F"/>
    <w:rsid w:val="004D0F9C"/>
    <w:rsid w:val="004D34B5"/>
    <w:rsid w:val="004E2B9C"/>
    <w:rsid w:val="004E515D"/>
    <w:rsid w:val="004E683C"/>
    <w:rsid w:val="004F4D46"/>
    <w:rsid w:val="004F7152"/>
    <w:rsid w:val="004F756B"/>
    <w:rsid w:val="00501721"/>
    <w:rsid w:val="00504C20"/>
    <w:rsid w:val="00511EAC"/>
    <w:rsid w:val="0052331A"/>
    <w:rsid w:val="00526AEF"/>
    <w:rsid w:val="00527F54"/>
    <w:rsid w:val="00532828"/>
    <w:rsid w:val="00533926"/>
    <w:rsid w:val="0055363A"/>
    <w:rsid w:val="0055411F"/>
    <w:rsid w:val="00561D33"/>
    <w:rsid w:val="005627EC"/>
    <w:rsid w:val="0056604A"/>
    <w:rsid w:val="00574C7F"/>
    <w:rsid w:val="00575BFD"/>
    <w:rsid w:val="00577FAD"/>
    <w:rsid w:val="005836EE"/>
    <w:rsid w:val="00586A42"/>
    <w:rsid w:val="00587731"/>
    <w:rsid w:val="00596C65"/>
    <w:rsid w:val="005A2A06"/>
    <w:rsid w:val="005A47C3"/>
    <w:rsid w:val="005B2509"/>
    <w:rsid w:val="005B761B"/>
    <w:rsid w:val="005B7D39"/>
    <w:rsid w:val="005C273F"/>
    <w:rsid w:val="005C5FD2"/>
    <w:rsid w:val="005F10CC"/>
    <w:rsid w:val="005F11EB"/>
    <w:rsid w:val="005F49E7"/>
    <w:rsid w:val="005F519A"/>
    <w:rsid w:val="00601344"/>
    <w:rsid w:val="006018C0"/>
    <w:rsid w:val="006023DA"/>
    <w:rsid w:val="006041B1"/>
    <w:rsid w:val="006064E7"/>
    <w:rsid w:val="006075E6"/>
    <w:rsid w:val="00611824"/>
    <w:rsid w:val="00621C03"/>
    <w:rsid w:val="00627E70"/>
    <w:rsid w:val="00634FFD"/>
    <w:rsid w:val="006428A0"/>
    <w:rsid w:val="00645A94"/>
    <w:rsid w:val="00651287"/>
    <w:rsid w:val="00652426"/>
    <w:rsid w:val="00655D45"/>
    <w:rsid w:val="00662185"/>
    <w:rsid w:val="00663345"/>
    <w:rsid w:val="0066428E"/>
    <w:rsid w:val="0066627A"/>
    <w:rsid w:val="006677C4"/>
    <w:rsid w:val="00667E43"/>
    <w:rsid w:val="00670A52"/>
    <w:rsid w:val="00676F4A"/>
    <w:rsid w:val="00681C72"/>
    <w:rsid w:val="00682107"/>
    <w:rsid w:val="006832A5"/>
    <w:rsid w:val="00683A20"/>
    <w:rsid w:val="00687BCA"/>
    <w:rsid w:val="0069005C"/>
    <w:rsid w:val="006924D5"/>
    <w:rsid w:val="0069430B"/>
    <w:rsid w:val="006A19DC"/>
    <w:rsid w:val="006A4775"/>
    <w:rsid w:val="006A49BB"/>
    <w:rsid w:val="006A571B"/>
    <w:rsid w:val="006B11DE"/>
    <w:rsid w:val="006E04C0"/>
    <w:rsid w:val="006E659A"/>
    <w:rsid w:val="006F160A"/>
    <w:rsid w:val="006F722A"/>
    <w:rsid w:val="0071021E"/>
    <w:rsid w:val="007142C4"/>
    <w:rsid w:val="00714572"/>
    <w:rsid w:val="007160AB"/>
    <w:rsid w:val="00716F2B"/>
    <w:rsid w:val="00721AFF"/>
    <w:rsid w:val="00722D25"/>
    <w:rsid w:val="00733DDD"/>
    <w:rsid w:val="0074693C"/>
    <w:rsid w:val="007513BD"/>
    <w:rsid w:val="00762542"/>
    <w:rsid w:val="007725B2"/>
    <w:rsid w:val="0078575F"/>
    <w:rsid w:val="00787B2E"/>
    <w:rsid w:val="00796015"/>
    <w:rsid w:val="007A1E53"/>
    <w:rsid w:val="007A64BE"/>
    <w:rsid w:val="007B0633"/>
    <w:rsid w:val="007D032B"/>
    <w:rsid w:val="007E0313"/>
    <w:rsid w:val="007E3132"/>
    <w:rsid w:val="007E6DDB"/>
    <w:rsid w:val="007F4F4C"/>
    <w:rsid w:val="007F737B"/>
    <w:rsid w:val="007F7E8C"/>
    <w:rsid w:val="00805401"/>
    <w:rsid w:val="008059C3"/>
    <w:rsid w:val="008074CC"/>
    <w:rsid w:val="008112D0"/>
    <w:rsid w:val="00825242"/>
    <w:rsid w:val="00831ED9"/>
    <w:rsid w:val="00842A68"/>
    <w:rsid w:val="0084489B"/>
    <w:rsid w:val="008542F8"/>
    <w:rsid w:val="008556C6"/>
    <w:rsid w:val="00856E44"/>
    <w:rsid w:val="00860448"/>
    <w:rsid w:val="00862C4D"/>
    <w:rsid w:val="00863156"/>
    <w:rsid w:val="00871578"/>
    <w:rsid w:val="0087185B"/>
    <w:rsid w:val="008732CF"/>
    <w:rsid w:val="00877135"/>
    <w:rsid w:val="00882A1E"/>
    <w:rsid w:val="008834A2"/>
    <w:rsid w:val="00891008"/>
    <w:rsid w:val="00892CAC"/>
    <w:rsid w:val="00894172"/>
    <w:rsid w:val="008A2C87"/>
    <w:rsid w:val="008B092D"/>
    <w:rsid w:val="008B2D0F"/>
    <w:rsid w:val="008C7E07"/>
    <w:rsid w:val="008D0E05"/>
    <w:rsid w:val="008D2543"/>
    <w:rsid w:val="008D2C83"/>
    <w:rsid w:val="008D6CFB"/>
    <w:rsid w:val="008E1EB6"/>
    <w:rsid w:val="008E3D85"/>
    <w:rsid w:val="008F3AA7"/>
    <w:rsid w:val="008F484D"/>
    <w:rsid w:val="00900B9C"/>
    <w:rsid w:val="009126AA"/>
    <w:rsid w:val="009148B1"/>
    <w:rsid w:val="00915BF3"/>
    <w:rsid w:val="009176C2"/>
    <w:rsid w:val="00934C5C"/>
    <w:rsid w:val="00937FD2"/>
    <w:rsid w:val="00946A29"/>
    <w:rsid w:val="00946F23"/>
    <w:rsid w:val="00951139"/>
    <w:rsid w:val="00962F45"/>
    <w:rsid w:val="00974B32"/>
    <w:rsid w:val="00987A06"/>
    <w:rsid w:val="0099503F"/>
    <w:rsid w:val="00996286"/>
    <w:rsid w:val="009A04A7"/>
    <w:rsid w:val="009A155E"/>
    <w:rsid w:val="009A47C9"/>
    <w:rsid w:val="009C1AF9"/>
    <w:rsid w:val="009D2D7D"/>
    <w:rsid w:val="009D3221"/>
    <w:rsid w:val="009D438A"/>
    <w:rsid w:val="009D4B38"/>
    <w:rsid w:val="009E316D"/>
    <w:rsid w:val="009F4BE9"/>
    <w:rsid w:val="00A00DA3"/>
    <w:rsid w:val="00A01CC5"/>
    <w:rsid w:val="00A110D6"/>
    <w:rsid w:val="00A23CA7"/>
    <w:rsid w:val="00A4088D"/>
    <w:rsid w:val="00A50028"/>
    <w:rsid w:val="00A55034"/>
    <w:rsid w:val="00A610A3"/>
    <w:rsid w:val="00A6499D"/>
    <w:rsid w:val="00A72182"/>
    <w:rsid w:val="00A8717B"/>
    <w:rsid w:val="00A9050B"/>
    <w:rsid w:val="00A90FE4"/>
    <w:rsid w:val="00A95464"/>
    <w:rsid w:val="00A97736"/>
    <w:rsid w:val="00AB4A38"/>
    <w:rsid w:val="00AB514E"/>
    <w:rsid w:val="00AB7A31"/>
    <w:rsid w:val="00AC0A83"/>
    <w:rsid w:val="00AC1E31"/>
    <w:rsid w:val="00AD3751"/>
    <w:rsid w:val="00AD3780"/>
    <w:rsid w:val="00AD468C"/>
    <w:rsid w:val="00B04E1D"/>
    <w:rsid w:val="00B1477E"/>
    <w:rsid w:val="00B17868"/>
    <w:rsid w:val="00B20912"/>
    <w:rsid w:val="00B2139F"/>
    <w:rsid w:val="00B24430"/>
    <w:rsid w:val="00B27430"/>
    <w:rsid w:val="00B30C0B"/>
    <w:rsid w:val="00B3364D"/>
    <w:rsid w:val="00B35B16"/>
    <w:rsid w:val="00B42731"/>
    <w:rsid w:val="00B4275B"/>
    <w:rsid w:val="00B5357A"/>
    <w:rsid w:val="00B73621"/>
    <w:rsid w:val="00B80D69"/>
    <w:rsid w:val="00B857F3"/>
    <w:rsid w:val="00B85FE7"/>
    <w:rsid w:val="00B90A7C"/>
    <w:rsid w:val="00B95C8B"/>
    <w:rsid w:val="00B95F89"/>
    <w:rsid w:val="00BA07C7"/>
    <w:rsid w:val="00BA49A7"/>
    <w:rsid w:val="00BA7E9F"/>
    <w:rsid w:val="00BB1F3F"/>
    <w:rsid w:val="00BB30D2"/>
    <w:rsid w:val="00BB6E99"/>
    <w:rsid w:val="00BC7CAA"/>
    <w:rsid w:val="00BD0EC7"/>
    <w:rsid w:val="00BD1855"/>
    <w:rsid w:val="00BD2329"/>
    <w:rsid w:val="00BD2656"/>
    <w:rsid w:val="00BD5E78"/>
    <w:rsid w:val="00BD6BF8"/>
    <w:rsid w:val="00BD73C6"/>
    <w:rsid w:val="00BE1A86"/>
    <w:rsid w:val="00BF495D"/>
    <w:rsid w:val="00C01965"/>
    <w:rsid w:val="00C073B3"/>
    <w:rsid w:val="00C2240D"/>
    <w:rsid w:val="00C240C3"/>
    <w:rsid w:val="00C324FE"/>
    <w:rsid w:val="00C36D59"/>
    <w:rsid w:val="00C37FDE"/>
    <w:rsid w:val="00C43F7A"/>
    <w:rsid w:val="00C5369B"/>
    <w:rsid w:val="00C55767"/>
    <w:rsid w:val="00C85778"/>
    <w:rsid w:val="00C85A39"/>
    <w:rsid w:val="00C90E2C"/>
    <w:rsid w:val="00CB38B5"/>
    <w:rsid w:val="00CB602A"/>
    <w:rsid w:val="00CD4E9C"/>
    <w:rsid w:val="00CD77AF"/>
    <w:rsid w:val="00CD79C6"/>
    <w:rsid w:val="00CE6230"/>
    <w:rsid w:val="00CF255D"/>
    <w:rsid w:val="00D07FD2"/>
    <w:rsid w:val="00D11D7E"/>
    <w:rsid w:val="00D11DDF"/>
    <w:rsid w:val="00D11FCA"/>
    <w:rsid w:val="00D1226F"/>
    <w:rsid w:val="00D1292D"/>
    <w:rsid w:val="00D2043F"/>
    <w:rsid w:val="00D25981"/>
    <w:rsid w:val="00D27AC0"/>
    <w:rsid w:val="00D32153"/>
    <w:rsid w:val="00D36049"/>
    <w:rsid w:val="00D376A4"/>
    <w:rsid w:val="00D37FBD"/>
    <w:rsid w:val="00D44462"/>
    <w:rsid w:val="00D5096A"/>
    <w:rsid w:val="00D51464"/>
    <w:rsid w:val="00D568F8"/>
    <w:rsid w:val="00D578AB"/>
    <w:rsid w:val="00D61EDB"/>
    <w:rsid w:val="00D665F7"/>
    <w:rsid w:val="00D66E77"/>
    <w:rsid w:val="00D70574"/>
    <w:rsid w:val="00D736ED"/>
    <w:rsid w:val="00D7612B"/>
    <w:rsid w:val="00D76A29"/>
    <w:rsid w:val="00D80354"/>
    <w:rsid w:val="00D82BA3"/>
    <w:rsid w:val="00D831D4"/>
    <w:rsid w:val="00D83B5A"/>
    <w:rsid w:val="00D85563"/>
    <w:rsid w:val="00D902CF"/>
    <w:rsid w:val="00D932FE"/>
    <w:rsid w:val="00D9366D"/>
    <w:rsid w:val="00D95D67"/>
    <w:rsid w:val="00DA78D1"/>
    <w:rsid w:val="00DB21E6"/>
    <w:rsid w:val="00DB6279"/>
    <w:rsid w:val="00DB77CB"/>
    <w:rsid w:val="00DC52BC"/>
    <w:rsid w:val="00DC64E7"/>
    <w:rsid w:val="00DF0C19"/>
    <w:rsid w:val="00E00662"/>
    <w:rsid w:val="00E01DD5"/>
    <w:rsid w:val="00E1011A"/>
    <w:rsid w:val="00E17ED0"/>
    <w:rsid w:val="00E24E23"/>
    <w:rsid w:val="00E24E6F"/>
    <w:rsid w:val="00E27ACA"/>
    <w:rsid w:val="00E31EB1"/>
    <w:rsid w:val="00E44362"/>
    <w:rsid w:val="00E47101"/>
    <w:rsid w:val="00E548BA"/>
    <w:rsid w:val="00E572F8"/>
    <w:rsid w:val="00E649FF"/>
    <w:rsid w:val="00E66240"/>
    <w:rsid w:val="00E6641D"/>
    <w:rsid w:val="00E66C8D"/>
    <w:rsid w:val="00E7076B"/>
    <w:rsid w:val="00E7380A"/>
    <w:rsid w:val="00E82D02"/>
    <w:rsid w:val="00E930E8"/>
    <w:rsid w:val="00EA6260"/>
    <w:rsid w:val="00EB01A7"/>
    <w:rsid w:val="00EB0906"/>
    <w:rsid w:val="00EB37A7"/>
    <w:rsid w:val="00EB7D63"/>
    <w:rsid w:val="00ED06C5"/>
    <w:rsid w:val="00ED0F4E"/>
    <w:rsid w:val="00EE17E3"/>
    <w:rsid w:val="00EE6E91"/>
    <w:rsid w:val="00EE797F"/>
    <w:rsid w:val="00EF2042"/>
    <w:rsid w:val="00EF5793"/>
    <w:rsid w:val="00F14F54"/>
    <w:rsid w:val="00F16BD2"/>
    <w:rsid w:val="00F23876"/>
    <w:rsid w:val="00F26BFF"/>
    <w:rsid w:val="00F3147E"/>
    <w:rsid w:val="00F35855"/>
    <w:rsid w:val="00F376AD"/>
    <w:rsid w:val="00F5301F"/>
    <w:rsid w:val="00F57F25"/>
    <w:rsid w:val="00F607D8"/>
    <w:rsid w:val="00F6363C"/>
    <w:rsid w:val="00F93840"/>
    <w:rsid w:val="00FA5424"/>
    <w:rsid w:val="00FA5A4A"/>
    <w:rsid w:val="00FB03EC"/>
    <w:rsid w:val="00FB3839"/>
    <w:rsid w:val="00FB605A"/>
    <w:rsid w:val="00FB6D3A"/>
    <w:rsid w:val="00FC37DE"/>
    <w:rsid w:val="00FD143D"/>
    <w:rsid w:val="00FD1643"/>
    <w:rsid w:val="00FF207D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8F9E8"/>
  <w15:docId w15:val="{A6197DFB-8DCE-4FD0-A926-EBF74DE3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B0F"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3147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gmaildefault">
    <w:name w:val="gmail_default"/>
    <w:basedOn w:val="Carpredefinitoparagrafo"/>
    <w:rsid w:val="00201FB4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3668B"/>
    <w:rPr>
      <w:color w:val="605E5C"/>
      <w:shd w:val="clear" w:color="auto" w:fill="E1DFDD"/>
    </w:rPr>
  </w:style>
  <w:style w:type="character" w:customStyle="1" w:styleId="m-5841389170360772709gmaildefault">
    <w:name w:val="m_-5841389170360772709gmaildefault"/>
    <w:basedOn w:val="Carpredefinitoparagrafo"/>
    <w:rsid w:val="00DC52BC"/>
  </w:style>
  <w:style w:type="character" w:styleId="Enfasigrassetto">
    <w:name w:val="Strong"/>
    <w:basedOn w:val="Carpredefinitoparagrafo"/>
    <w:uiPriority w:val="22"/>
    <w:qFormat/>
    <w:rsid w:val="00627E70"/>
    <w:rPr>
      <w:b/>
      <w:bCs/>
    </w:rPr>
  </w:style>
  <w:style w:type="character" w:customStyle="1" w:styleId="m-4669785437161941973gmaildefault">
    <w:name w:val="m_-4669785437161941973gmaildefault"/>
    <w:basedOn w:val="Carpredefinitoparagrafo"/>
    <w:rsid w:val="00D568F8"/>
  </w:style>
  <w:style w:type="character" w:customStyle="1" w:styleId="ams">
    <w:name w:val="ams"/>
    <w:basedOn w:val="Carpredefinitoparagrafo"/>
    <w:rsid w:val="00217A22"/>
  </w:style>
  <w:style w:type="paragraph" w:customStyle="1" w:styleId="m-2683583335661001687ox-843c9fd90e-msonormal">
    <w:name w:val="m_-2683583335661001687ox-843c9fd90e-msonormal"/>
    <w:basedOn w:val="Normale"/>
    <w:rsid w:val="00112D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-4729551855889151150gmaildefault">
    <w:name w:val="m_-4729551855889151150gmaildefault"/>
    <w:basedOn w:val="Carpredefinitoparagrafo"/>
    <w:rsid w:val="00C85778"/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17EFA"/>
    <w:rPr>
      <w:color w:val="605E5C"/>
      <w:shd w:val="clear" w:color="auto" w:fill="E1DFDD"/>
    </w:rPr>
  </w:style>
  <w:style w:type="paragraph" w:customStyle="1" w:styleId="Default">
    <w:name w:val="Default"/>
    <w:rsid w:val="009D4B38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customStyle="1" w:styleId="m-7447910748258176919default">
    <w:name w:val="m_-7447910748258176919default"/>
    <w:basedOn w:val="Normale"/>
    <w:rsid w:val="008F3A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7887248515281792846m-4079725217096999347msonospacing">
    <w:name w:val="m_7887248515281792846m-4079725217096999347msonospacing"/>
    <w:basedOn w:val="Normale"/>
    <w:rsid w:val="004541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7887248515281792846m-4079725217096999347msolistparagraph">
    <w:name w:val="m_7887248515281792846m-4079725217096999347msolistparagraph"/>
    <w:basedOn w:val="Normale"/>
    <w:rsid w:val="004541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40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5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570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1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5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3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5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8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344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2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65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3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0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6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9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3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6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69764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92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882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205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12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5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3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20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542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238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1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9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5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4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79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0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2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077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91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13920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268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520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940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00415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414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9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50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611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1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6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351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01833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463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6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434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71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2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357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453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8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ferdeghinicomunicazione.it" TargetMode="External"/><Relationship Id="rId13" Type="http://schemas.openxmlformats.org/officeDocument/2006/relationships/hyperlink" Target="http://www.astoi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oi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municazione@asto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rdeghinicomunicazione.it" TargetMode="External"/><Relationship Id="rId14" Type="http://schemas.openxmlformats.org/officeDocument/2006/relationships/hyperlink" Target="http://www.astoi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391CC-D77B-4ADB-A60D-840F50C3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Francy</cp:lastModifiedBy>
  <cp:revision>3</cp:revision>
  <cp:lastPrinted>2021-09-28T14:19:00Z</cp:lastPrinted>
  <dcterms:created xsi:type="dcterms:W3CDTF">2022-05-06T11:08:00Z</dcterms:created>
  <dcterms:modified xsi:type="dcterms:W3CDTF">2022-05-09T07:25:00Z</dcterms:modified>
</cp:coreProperties>
</file>