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i w:val="1"/>
          <w:iCs w:val="1"/>
          <w:sz w:val="20"/>
          <w:szCs w:val="20"/>
        </w:rPr>
      </w:pPr>
    </w:p>
    <w:p>
      <w:pPr>
        <w:pStyle w:val="Normal.0"/>
        <w:jc w:val="center"/>
        <w:rPr>
          <w:i w:val="1"/>
          <w:iCs w:val="1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ab0930"/>
          <w:sz w:val="22"/>
          <w:szCs w:val="22"/>
          <w:u w:color="ab0930"/>
          <w14:textFill>
            <w14:solidFill>
              <w14:srgbClr w14:val="AB093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ab0930"/>
          <w:sz w:val="22"/>
          <w:szCs w:val="22"/>
          <w:u w:color="ab0930"/>
          <w:rtl w:val="0"/>
          <w:lang w:val="it-IT"/>
          <w14:textFill>
            <w14:solidFill>
              <w14:srgbClr w14:val="AB0930"/>
            </w14:solidFill>
          </w14:textFill>
        </w:rPr>
        <w:t>SPECIALE SAN VALENTINO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Milano, 2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7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gennaio 2022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 – </w:t>
      </w:r>
      <w:r>
        <w:rPr>
          <w:rFonts w:ascii="Verdana" w:hAnsi="Verdana"/>
          <w:sz w:val="22"/>
          <w:szCs w:val="22"/>
          <w:rtl w:val="0"/>
          <w:lang w:val="it-IT"/>
        </w:rPr>
        <w:t>Gattinoni Travel ha selezionato una rosa di proposte per chi desidera festeggiare San Valentino a Malta, tra arte e cultura, lungo le spiagge di Fuerteventura o sulle piste da sci di Madonna di Campiglio.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Edifici medievali, botteghe artigiane, palazzi barocchi e cattedrali normanne si sposano con spiagge rocciose e calette incontaminate, avvolte dalla macchia mediterranea, dove poter respirare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atmosfera autentica e godere di romantici panorami. </w:t>
      </w:r>
    </w:p>
    <w:p>
      <w:pPr>
        <w:pStyle w:val="Di default A"/>
        <w:spacing w:before="0" w:line="276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76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Malta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un piccolo gioiello che racchiude un ricco patrimonio naturale, culturale e storico che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Travel Experience di Gattinoni </w:t>
      </w:r>
      <w:r>
        <w:rPr>
          <w:rFonts w:ascii="Verdana" w:hAnsi="Verdana"/>
          <w:sz w:val="22"/>
          <w:szCs w:val="22"/>
          <w:rtl w:val="0"/>
          <w:lang w:val="it-IT"/>
        </w:rPr>
        <w:t>suggerisce di visitare in occasione della prossima ricorrenza di San Valentino, per godere di un clima mite e di un cielo terso che si colora di fantastici tramonti sul mare. Per un weekend indimenticabile Travel Experience propone di abbinare a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escursione - in lingua italiana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– </w:t>
      </w:r>
      <w:r>
        <w:rPr>
          <w:rFonts w:ascii="Verdana" w:hAnsi="Verdana"/>
          <w:sz w:val="22"/>
          <w:szCs w:val="22"/>
          <w:rtl w:val="0"/>
          <w:lang w:val="it-IT"/>
        </w:rPr>
        <w:t>che porta alla scoperta di La Valletta e delle Tre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oltre a vivere un aperitivo sui bastioni della Capitale. La cena al ristorante Under Grain, 1*Michelin, sar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il luogo ideale per rinnovare la promessa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amore.</w:t>
      </w:r>
    </w:p>
    <w:p>
      <w:pPr>
        <w:pStyle w:val="Di default A"/>
        <w:spacing w:before="0" w:line="276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76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Dal 12 al 14 febbraio, Travel Experience di Gattinoni propone: </w:t>
      </w:r>
    </w:p>
    <w:p>
      <w:pPr>
        <w:pStyle w:val="Di default A"/>
        <w:numPr>
          <w:ilvl w:val="0"/>
          <w:numId w:val="2"/>
        </w:numPr>
        <w:bidi w:val="0"/>
        <w:spacing w:before="0" w:line="276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4 giorni / 3 notti in formula pernottamento e prima colazione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hotel AX The Saint John Boutique Hotel con sistemazione in camera doppia</w:t>
      </w:r>
    </w:p>
    <w:p>
      <w:pPr>
        <w:pStyle w:val="Di default A"/>
        <w:numPr>
          <w:ilvl w:val="0"/>
          <w:numId w:val="2"/>
        </w:numPr>
        <w:bidi w:val="0"/>
        <w:spacing w:before="0" w:line="276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voli a/r in classe economica</w:t>
      </w:r>
    </w:p>
    <w:p>
      <w:pPr>
        <w:pStyle w:val="Di default A"/>
        <w:numPr>
          <w:ilvl w:val="0"/>
          <w:numId w:val="2"/>
        </w:numPr>
        <w:bidi w:val="0"/>
        <w:spacing w:before="0" w:line="276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tasse aeroportuali</w:t>
      </w:r>
    </w:p>
    <w:p>
      <w:pPr>
        <w:pStyle w:val="Di default A"/>
        <w:numPr>
          <w:ilvl w:val="0"/>
          <w:numId w:val="2"/>
        </w:numPr>
        <w:bidi w:val="0"/>
        <w:spacing w:before="0" w:line="276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trasferimenti privati da/per aeroporto</w:t>
      </w:r>
    </w:p>
    <w:p>
      <w:pPr>
        <w:pStyle w:val="Di default A"/>
        <w:numPr>
          <w:ilvl w:val="0"/>
          <w:numId w:val="2"/>
        </w:numPr>
        <w:bidi w:val="0"/>
        <w:spacing w:before="0" w:line="276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escursione La Valletta e le Tre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>à</w:t>
      </w:r>
    </w:p>
    <w:p>
      <w:pPr>
        <w:pStyle w:val="Di default A"/>
        <w:numPr>
          <w:ilvl w:val="0"/>
          <w:numId w:val="2"/>
        </w:numPr>
        <w:bidi w:val="0"/>
        <w:spacing w:before="0" w:line="276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cena presso il ristorante Under Grain</w:t>
      </w:r>
    </w:p>
    <w:p>
      <w:pPr>
        <w:pStyle w:val="Di default A"/>
        <w:spacing w:before="0" w:line="276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Quota a partire da 720</w:t>
      </w:r>
      <w:r>
        <w:rPr>
          <w:rFonts w:ascii="Verdana" w:hAnsi="Verdana" w:hint="default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€ </w:t>
      </w: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a persona</w:t>
      </w:r>
    </w:p>
    <w:p>
      <w:pPr>
        <w:pStyle w:val="Di default A"/>
        <w:spacing w:before="0" w:line="276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Di default A"/>
        <w:spacing w:before="0" w:line="276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76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Riserva della Biosfera riconosciuta dall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UNESCO,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Fuerteventura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vanta paesaggi naturali incontaminati di straordinaria bellezza e spiagge abbaglianti ideali per passeggiate romantiche. Per le coppie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sportive,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la destinazione perfetta dove poter praticare sport acquatici, grazie alle brezze che soffiano in modo costante o per trekking o passeggiate a cavallo lungo i chilometri di sabbia dorata.</w:t>
      </w:r>
    </w:p>
    <w:p>
      <w:pPr>
        <w:pStyle w:val="Di default A"/>
        <w:spacing w:before="0" w:line="276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76" w:lineRule="auto"/>
        <w:jc w:val="both"/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Dal 12 al 19 febbraio, Gattinoni Mondo di Vacanze propone:</w:t>
      </w:r>
    </w:p>
    <w:p>
      <w:pPr>
        <w:pStyle w:val="Di default A"/>
        <w:numPr>
          <w:ilvl w:val="0"/>
          <w:numId w:val="2"/>
        </w:numPr>
        <w:bidi w:val="0"/>
        <w:spacing w:before="0" w:line="276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7 notti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hotel Barcel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ò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Corralejo Sands, con trattamento all inclusive </w:t>
      </w:r>
    </w:p>
    <w:p>
      <w:pPr>
        <w:pStyle w:val="Di default A"/>
        <w:numPr>
          <w:ilvl w:val="0"/>
          <w:numId w:val="2"/>
        </w:numPr>
        <w:bidi w:val="0"/>
        <w:spacing w:before="0" w:line="276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voli a/r in economica</w:t>
      </w:r>
    </w:p>
    <w:p>
      <w:pPr>
        <w:pStyle w:val="Di default A"/>
        <w:numPr>
          <w:ilvl w:val="0"/>
          <w:numId w:val="2"/>
        </w:numPr>
        <w:bidi w:val="0"/>
        <w:spacing w:before="0" w:line="276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tasse aeroportuali</w:t>
      </w:r>
    </w:p>
    <w:p>
      <w:pPr>
        <w:pStyle w:val="Di default A"/>
        <w:numPr>
          <w:ilvl w:val="0"/>
          <w:numId w:val="2"/>
        </w:numPr>
        <w:bidi w:val="0"/>
        <w:spacing w:before="0" w:line="276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trasferimenti da/per aeroporto</w:t>
      </w:r>
    </w:p>
    <w:p>
      <w:pPr>
        <w:pStyle w:val="Di default A"/>
        <w:numPr>
          <w:ilvl w:val="0"/>
          <w:numId w:val="2"/>
        </w:numPr>
        <w:bidi w:val="0"/>
        <w:spacing w:before="0" w:line="276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sistemazione in camera doppia comfort</w:t>
      </w:r>
    </w:p>
    <w:p>
      <w:pPr>
        <w:pStyle w:val="Di default A"/>
        <w:numPr>
          <w:ilvl w:val="0"/>
          <w:numId w:val="2"/>
        </w:numPr>
        <w:bidi w:val="0"/>
        <w:spacing w:before="0" w:line="276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assicurazione medico bagaglio base</w:t>
      </w:r>
    </w:p>
    <w:p>
      <w:pPr>
        <w:pStyle w:val="Di default A"/>
        <w:spacing w:before="0" w:line="276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Quota a partire da 1.383</w:t>
      </w:r>
      <w:r>
        <w:rPr>
          <w:rFonts w:ascii="Verdana" w:hAnsi="Verdana" w:hint="default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€</w:t>
      </w: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, per 2 adulti in camera doppia</w:t>
      </w:r>
    </w:p>
    <w:p>
      <w:pPr>
        <w:pStyle w:val="Di default A"/>
        <w:spacing w:before="0" w:line="276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Di default A"/>
        <w:spacing w:before="0" w:line="276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Tra le Dolomiti Brenta e i ghiacciai di Adamello e Presanella,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Madonna di Campiglio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con 60 chilometri di piste e 20 impianti di risalita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tra le destinazioni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ricercate dagli amanti degli sport invernali. </w:t>
      </w:r>
    </w:p>
    <w:p>
      <w:pPr>
        <w:pStyle w:val="Di default A"/>
        <w:spacing w:before="0" w:line="276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Di default A"/>
        <w:spacing w:line="276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Dal 12 al 16 febbraio, Gattinoni Mondo di Vacanze propone:</w:t>
      </w:r>
    </w:p>
    <w:p>
      <w:pPr>
        <w:pStyle w:val="Di default A"/>
        <w:numPr>
          <w:ilvl w:val="0"/>
          <w:numId w:val="2"/>
        </w:numPr>
        <w:bidi w:val="0"/>
        <w:spacing w:before="0" w:line="276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4 notti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Hotel Perla in mezza pensione</w:t>
      </w:r>
    </w:p>
    <w:p>
      <w:pPr>
        <w:pStyle w:val="Di default A"/>
        <w:numPr>
          <w:ilvl w:val="0"/>
          <w:numId w:val="2"/>
        </w:numPr>
        <w:bidi w:val="0"/>
        <w:spacing w:before="0" w:line="276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sistemazione in camera doppia comfort</w:t>
      </w:r>
    </w:p>
    <w:p>
      <w:pPr>
        <w:pStyle w:val="Di default A"/>
        <w:numPr>
          <w:ilvl w:val="0"/>
          <w:numId w:val="2"/>
        </w:numPr>
        <w:bidi w:val="0"/>
        <w:spacing w:before="0" w:line="276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assicurazione medico bagaglio base</w:t>
      </w:r>
    </w:p>
    <w:p>
      <w:pPr>
        <w:pStyle w:val="Di default A"/>
        <w:spacing w:line="276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Quota a partire da 886</w:t>
      </w:r>
      <w:r>
        <w:rPr>
          <w:rFonts w:ascii="Verdana" w:hAnsi="Verdana" w:hint="default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€ </w:t>
      </w: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per 2 adulti in camera doppia</w:t>
      </w:r>
    </w:p>
    <w:p>
      <w:pPr>
        <w:pStyle w:val="Di default A"/>
        <w:spacing w:before="0" w:line="276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Di default A"/>
        <w:spacing w:before="0" w:line="276" w:lineRule="auto"/>
        <w:jc w:val="both"/>
        <w:rPr>
          <w:rFonts w:ascii="Verdana" w:cs="Verdana" w:hAnsi="Verdana" w:eastAsia="Verdana"/>
        </w:rPr>
      </w:pPr>
    </w:p>
    <w:p>
      <w:pPr>
        <w:pStyle w:val="Normal.0"/>
        <w:widowControl w:val="0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widowControl w:val="0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Informazioni per i lettori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"http://www.gattinonimondodivacanze.it"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www.gattinonimondodivacanze.it</w:t>
      </w:r>
      <w:r>
        <w:rPr/>
        <w:fldChar w:fldCharType="end" w:fldLock="0"/>
      </w:r>
    </w:p>
    <w:p>
      <w:pPr>
        <w:pStyle w:val="Normal.0"/>
        <w:spacing w:line="240" w:lineRule="atLeast"/>
        <w:rPr>
          <w:rStyle w:val="Nessuno"/>
          <w:rFonts w:ascii="Verdana" w:cs="Verdana" w:hAnsi="Verdana" w:eastAsia="Verdana"/>
          <w:sz w:val="22"/>
          <w:szCs w:val="22"/>
          <w:u w:val="single"/>
        </w:rPr>
      </w:pPr>
    </w:p>
    <w:p>
      <w:pPr>
        <w:pStyle w:val="Normal.0"/>
        <w:spacing w:line="240" w:lineRule="atLeast"/>
        <w:rPr>
          <w:rStyle w:val="Nessuno"/>
          <w:rFonts w:ascii="Verdana" w:cs="Verdana" w:hAnsi="Verdana" w:eastAsia="Verdana"/>
          <w:sz w:val="22"/>
          <w:szCs w:val="22"/>
          <w:u w:val="single"/>
        </w:rPr>
      </w:pPr>
      <w:r>
        <w:rPr>
          <w:rStyle w:val="Nessuno"/>
          <w:rFonts w:ascii="Verdana" w:hAnsi="Verdana"/>
          <w:sz w:val="22"/>
          <w:szCs w:val="22"/>
          <w:u w:val="single"/>
          <w:rtl w:val="0"/>
          <w:lang w:val="it-IT"/>
        </w:rPr>
        <w:t xml:space="preserve">Per informazioni alla stampa: </w:t>
      </w:r>
    </w:p>
    <w:p>
      <w:pPr>
        <w:pStyle w:val="Normal.0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Nessuno"/>
          <w:rFonts w:ascii="Verdana" w:hAnsi="Verdana"/>
          <w:b w:val="1"/>
          <w:bCs w:val="1"/>
          <w:sz w:val="22"/>
          <w:szCs w:val="22"/>
          <w:rtl w:val="0"/>
          <w:lang w:val="it-IT"/>
        </w:rPr>
        <w:t>Veronica C. Cappennani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- 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cappennani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@ferdeghinicomunicazione.it</w:t>
      </w:r>
      <w:r>
        <w:rPr/>
        <w:fldChar w:fldCharType="end" w:fldLock="0"/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- cell. 333-8896148</w:t>
      </w:r>
    </w:p>
    <w:p>
      <w:pPr>
        <w:pStyle w:val="Normal.0"/>
        <w:spacing w:line="240" w:lineRule="atLeast"/>
        <w:rPr>
          <w:rStyle w:val="Nessuno"/>
          <w:rFonts w:ascii="Verdana" w:cs="Verdana" w:hAnsi="Verdana" w:eastAsia="Verdana"/>
          <w:sz w:val="22"/>
          <w:szCs w:val="22"/>
          <w:u w:val="single"/>
        </w:rPr>
      </w:pPr>
      <w:r>
        <w:rPr>
          <w:rStyle w:val="Nessuno"/>
          <w:rFonts w:ascii="Verdana" w:hAnsi="Verdana"/>
          <w:b w:val="1"/>
          <w:bCs w:val="1"/>
          <w:sz w:val="22"/>
          <w:szCs w:val="22"/>
          <w:rtl w:val="0"/>
          <w:lang w:val="it-IT"/>
        </w:rPr>
        <w:t>Sara Ferdeghini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 - cell: 335.7488592</w:t>
      </w:r>
    </w:p>
    <w:p>
      <w:pPr>
        <w:pStyle w:val="Normal.0"/>
        <w:spacing w:line="240" w:lineRule="atLeast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Ufficio Stampa Gattinoni Mondo di Vacanze - Ferdeghini Comunicazione Srl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www.ferdeghinicomunicazione.it</w:t>
      </w:r>
      <w:r>
        <w:rPr/>
        <w:fldChar w:fldCharType="end" w:fldLock="0"/>
      </w: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-------------------------------------------------------------------------------------------------------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Gattinoni nasce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a Lecco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nel 1983 dalla passione per i viaggi e l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organizzazione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di eventi di Franco Gattinoni, fondatore e tuttora presidente del gruppo. Con lui lavorano oltre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450 persone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che condividono lo stesso piacere e la stessa professionalit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nell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 due network Mondo di Vacanze e MYNetwork Viaggi&amp;Vacanze.</w:t>
      </w:r>
    </w:p>
    <w:p>
      <w:pPr>
        <w:pStyle w:val="Normal.0"/>
        <w:jc w:val="both"/>
      </w:pPr>
      <w:r>
        <w:rPr>
          <w:rStyle w:val="Nessuno"/>
          <w:rFonts w:ascii="Verdana" w:cs="Verdana" w:hAnsi="Verdana" w:eastAsia="Verdana"/>
          <w:sz w:val="20"/>
          <w:szCs w:val="20"/>
        </w:rPr>
        <w:br w:type="textWrapping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Con sede a Milano, il gruppo ha diverse unit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operative: MICE (Milano, Lecco, Torino e Roma), Business Travel (Monza, Milano, Bologna,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Torino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e Roma), e 32 agenzie di propriet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nel Nord e Centro Italia. Inoltre, i network contano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quasi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1500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2943792</wp:posOffset>
          </wp:positionH>
          <wp:positionV relativeFrom="page">
            <wp:posOffset>8254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b1e3e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b1e3e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b1e3e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b1e3e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b1e3e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b1e3e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b1e3e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b1e3e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b1e3e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